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3D33A" w14:textId="77777777" w:rsidR="007A4052" w:rsidRDefault="00000000">
      <w:pPr>
        <w:pBdr>
          <w:top w:val="nil"/>
          <w:left w:val="nil"/>
          <w:bottom w:val="nil"/>
          <w:right w:val="nil"/>
          <w:between w:val="nil"/>
        </w:pBdr>
        <w:spacing w:after="120" w:line="240" w:lineRule="auto"/>
        <w:jc w:val="center"/>
        <w:rPr>
          <w:b/>
          <w:color w:val="4D355A"/>
          <w:sz w:val="44"/>
          <w:szCs w:val="44"/>
        </w:rPr>
      </w:pPr>
      <w:r>
        <w:rPr>
          <w:b/>
          <w:color w:val="4D355A"/>
          <w:sz w:val="44"/>
          <w:szCs w:val="44"/>
        </w:rPr>
        <w:t>RoboLocode</w:t>
      </w:r>
    </w:p>
    <w:p w14:paraId="228B52E1" w14:textId="77777777" w:rsidR="007A4052" w:rsidRDefault="00000000">
      <w:pPr>
        <w:pBdr>
          <w:top w:val="nil"/>
          <w:left w:val="nil"/>
          <w:bottom w:val="nil"/>
          <w:right w:val="nil"/>
          <w:between w:val="nil"/>
        </w:pBdr>
        <w:spacing w:after="240" w:line="240" w:lineRule="auto"/>
        <w:jc w:val="center"/>
        <w:rPr>
          <w:b/>
          <w:i/>
          <w:color w:val="4D355A"/>
          <w:sz w:val="24"/>
          <w:szCs w:val="24"/>
        </w:rPr>
      </w:pPr>
      <w:r>
        <w:rPr>
          <w:b/>
          <w:i/>
          <w:color w:val="4D355A"/>
          <w:sz w:val="24"/>
          <w:szCs w:val="24"/>
        </w:rPr>
        <w:t>Robot Factory</w:t>
      </w:r>
      <w:r>
        <w:rPr>
          <w:b/>
          <w:i/>
          <w:color w:val="4D355A"/>
          <w:sz w:val="24"/>
          <w:szCs w:val="24"/>
        </w:rPr>
        <w:br/>
        <w:t>Quality Control Inspection Sheet</w:t>
      </w:r>
    </w:p>
    <w:p w14:paraId="55F7507D" w14:textId="77777777" w:rsidR="007A4052" w:rsidRDefault="007A4052">
      <w:pPr>
        <w:pBdr>
          <w:top w:val="nil"/>
          <w:left w:val="nil"/>
          <w:bottom w:val="nil"/>
          <w:right w:val="nil"/>
          <w:between w:val="nil"/>
        </w:pBdr>
        <w:spacing w:after="240" w:line="240" w:lineRule="auto"/>
        <w:jc w:val="center"/>
        <w:rPr>
          <w:b/>
          <w:color w:val="4D355A"/>
          <w:sz w:val="24"/>
          <w:szCs w:val="24"/>
        </w:rPr>
      </w:pPr>
    </w:p>
    <w:p w14:paraId="0BD7A195" w14:textId="77777777" w:rsidR="007A4052" w:rsidRDefault="00000000">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rPr>
      </w:pPr>
      <w:r>
        <w:rPr>
          <w:b/>
          <w:color w:val="FFFFFF"/>
          <w:sz w:val="28"/>
          <w:szCs w:val="28"/>
        </w:rPr>
        <w:t>IDENTIFICATION</w:t>
      </w:r>
    </w:p>
    <w:p w14:paraId="6A5E8042" w14:textId="77777777" w:rsidR="007A4052" w:rsidRDefault="007A4052">
      <w:pPr>
        <w:keepNext/>
        <w:keepLines/>
        <w:pBdr>
          <w:top w:val="nil"/>
          <w:left w:val="nil"/>
          <w:bottom w:val="nil"/>
          <w:right w:val="nil"/>
          <w:between w:val="nil"/>
        </w:pBdr>
        <w:spacing w:before="40" w:after="0"/>
        <w:rPr>
          <w:color w:val="1F3863"/>
          <w:sz w:val="24"/>
          <w:szCs w:val="24"/>
        </w:rPr>
      </w:pPr>
    </w:p>
    <w:tbl>
      <w:tblPr>
        <w:tblStyle w:val="ab"/>
        <w:tblW w:w="9050" w:type="dxa"/>
        <w:jc w:val="center"/>
        <w:tblInd w:w="0" w:type="dxa"/>
        <w:tblBorders>
          <w:top w:val="single" w:sz="6" w:space="0" w:color="4D355A"/>
          <w:left w:val="single" w:sz="6" w:space="0" w:color="4D355A"/>
          <w:bottom w:val="single" w:sz="6" w:space="0" w:color="4D355A"/>
          <w:right w:val="single" w:sz="6" w:space="0" w:color="4D355A"/>
          <w:insideH w:val="single" w:sz="6" w:space="0" w:color="4D355A"/>
          <w:insideV w:val="single" w:sz="6" w:space="0" w:color="4D355A"/>
        </w:tblBorders>
        <w:tblLayout w:type="fixed"/>
        <w:tblLook w:val="04A0" w:firstRow="1" w:lastRow="0" w:firstColumn="1" w:lastColumn="0" w:noHBand="0" w:noVBand="1"/>
      </w:tblPr>
      <w:tblGrid>
        <w:gridCol w:w="2260"/>
        <w:gridCol w:w="6790"/>
      </w:tblGrid>
      <w:tr w:rsidR="007A4052" w14:paraId="1CA21BEB" w14:textId="77777777" w:rsidTr="007A4052">
        <w:trPr>
          <w:cnfStyle w:val="100000000000" w:firstRow="1" w:lastRow="0" w:firstColumn="0" w:lastColumn="0" w:oddVBand="0" w:evenVBand="0" w:oddHBand="0"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9050" w:type="dxa"/>
            <w:gridSpan w:val="2"/>
            <w:tcBorders>
              <w:top w:val="single" w:sz="6" w:space="0" w:color="FFFFFF"/>
              <w:left w:val="single" w:sz="6" w:space="0" w:color="FFFFFF"/>
              <w:bottom w:val="single" w:sz="6" w:space="0" w:color="FFFFFF"/>
              <w:right w:val="single" w:sz="6" w:space="0" w:color="FFFFFF"/>
            </w:tcBorders>
            <w:shd w:val="clear" w:color="auto" w:fill="4D355A"/>
            <w:vAlign w:val="center"/>
          </w:tcPr>
          <w:p w14:paraId="466B477B" w14:textId="77777777" w:rsidR="007A4052" w:rsidRDefault="00000000">
            <w:pPr>
              <w:jc w:val="center"/>
              <w:rPr>
                <w:rFonts w:ascii="Calibri" w:eastAsia="Calibri" w:hAnsi="Calibri" w:cs="Calibri"/>
              </w:rPr>
            </w:pPr>
            <w:r>
              <w:rPr>
                <w:rFonts w:ascii="Calibri" w:eastAsia="Calibri" w:hAnsi="Calibri" w:cs="Calibri"/>
              </w:rPr>
              <w:t>ENGINEER IN CHARGE</w:t>
            </w:r>
          </w:p>
        </w:tc>
      </w:tr>
      <w:tr w:rsidR="007A4052" w14:paraId="556D63ED" w14:textId="77777777" w:rsidTr="007A4052">
        <w:trPr>
          <w:cnfStyle w:val="000000100000" w:firstRow="0" w:lastRow="0" w:firstColumn="0" w:lastColumn="0" w:oddVBand="0" w:evenVBand="0" w:oddHBand="1" w:evenHBand="0"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2260" w:type="dxa"/>
            <w:tcBorders>
              <w:top w:val="single" w:sz="6" w:space="0" w:color="FFFFFF"/>
              <w:left w:val="single" w:sz="6" w:space="0" w:color="4D355A"/>
              <w:bottom w:val="single" w:sz="6" w:space="0" w:color="FFFFFF"/>
              <w:right w:val="single" w:sz="6" w:space="0" w:color="4D355A"/>
            </w:tcBorders>
            <w:shd w:val="clear" w:color="auto" w:fill="4D355A"/>
            <w:vAlign w:val="center"/>
          </w:tcPr>
          <w:p w14:paraId="1215BEDF" w14:textId="77777777" w:rsidR="007A4052" w:rsidRDefault="00000000">
            <w:pPr>
              <w:jc w:val="center"/>
              <w:rPr>
                <w:rFonts w:ascii="Calibri" w:eastAsia="Calibri" w:hAnsi="Calibri" w:cs="Calibri"/>
                <w:color w:val="FFFFFF"/>
              </w:rPr>
            </w:pPr>
            <w:r>
              <w:rPr>
                <w:rFonts w:ascii="Calibri" w:eastAsia="Calibri" w:hAnsi="Calibri" w:cs="Calibri"/>
                <w:color w:val="FFFFFF"/>
              </w:rPr>
              <w:t>NAME</w:t>
            </w:r>
          </w:p>
        </w:tc>
        <w:tc>
          <w:tcPr>
            <w:tcW w:w="6790" w:type="dxa"/>
            <w:tcBorders>
              <w:top w:val="single" w:sz="6" w:space="0" w:color="FFFFFF"/>
              <w:left w:val="single" w:sz="6" w:space="0" w:color="4D355A"/>
              <w:bottom w:val="single" w:sz="6" w:space="0" w:color="4D355A"/>
              <w:right w:val="single" w:sz="6" w:space="0" w:color="4D355A"/>
            </w:tcBorders>
            <w:shd w:val="clear" w:color="auto" w:fill="auto"/>
            <w:vAlign w:val="center"/>
          </w:tcPr>
          <w:p w14:paraId="674822D6" w14:textId="77777777" w:rsidR="007A4052" w:rsidRDefault="007A405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7A4052" w14:paraId="6D35E1A1" w14:textId="77777777" w:rsidTr="007A4052">
        <w:trPr>
          <w:trHeight w:val="771"/>
          <w:jc w:val="center"/>
        </w:trPr>
        <w:tc>
          <w:tcPr>
            <w:cnfStyle w:val="001000000000" w:firstRow="0" w:lastRow="0" w:firstColumn="1" w:lastColumn="0" w:oddVBand="0" w:evenVBand="0" w:oddHBand="0" w:evenHBand="0" w:firstRowFirstColumn="0" w:firstRowLastColumn="0" w:lastRowFirstColumn="0" w:lastRowLastColumn="0"/>
            <w:tcW w:w="2260" w:type="dxa"/>
            <w:tcBorders>
              <w:top w:val="single" w:sz="6" w:space="0" w:color="FFFFFF"/>
              <w:left w:val="single" w:sz="6" w:space="0" w:color="4D355A"/>
              <w:bottom w:val="single" w:sz="6" w:space="0" w:color="4D355A"/>
              <w:right w:val="single" w:sz="6" w:space="0" w:color="4D355A"/>
            </w:tcBorders>
            <w:shd w:val="clear" w:color="auto" w:fill="4D355A"/>
            <w:vAlign w:val="center"/>
          </w:tcPr>
          <w:p w14:paraId="609F626C" w14:textId="77777777" w:rsidR="007A4052" w:rsidRDefault="00000000">
            <w:pPr>
              <w:jc w:val="center"/>
              <w:rPr>
                <w:rFonts w:ascii="Calibri" w:eastAsia="Calibri" w:hAnsi="Calibri" w:cs="Calibri"/>
                <w:color w:val="FFFFFF"/>
              </w:rPr>
            </w:pPr>
            <w:r>
              <w:rPr>
                <w:rFonts w:ascii="Calibri" w:eastAsia="Calibri" w:hAnsi="Calibri" w:cs="Calibri"/>
                <w:color w:val="FFFFFF"/>
              </w:rPr>
              <w:t>DATE OF INSPECTION</w:t>
            </w:r>
          </w:p>
        </w:tc>
        <w:tc>
          <w:tcPr>
            <w:tcW w:w="6790" w:type="dxa"/>
            <w:tcBorders>
              <w:top w:val="single" w:sz="6" w:space="0" w:color="4D355A"/>
              <w:left w:val="single" w:sz="6" w:space="0" w:color="4D355A"/>
              <w:bottom w:val="single" w:sz="6" w:space="0" w:color="4D355A"/>
              <w:right w:val="single" w:sz="6" w:space="0" w:color="4D355A"/>
            </w:tcBorders>
            <w:vAlign w:val="center"/>
          </w:tcPr>
          <w:p w14:paraId="5D8FB594" w14:textId="77777777" w:rsidR="007A4052" w:rsidRDefault="007A405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bl>
    <w:p w14:paraId="471DC8C9" w14:textId="77777777" w:rsidR="007A4052" w:rsidRDefault="007A4052">
      <w:pPr>
        <w:rPr>
          <w:color w:val="4D355A"/>
        </w:rPr>
      </w:pPr>
    </w:p>
    <w:p w14:paraId="5CACA50E" w14:textId="77777777" w:rsidR="007A4052" w:rsidRDefault="00000000">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rPr>
      </w:pPr>
      <w:r>
        <w:rPr>
          <w:b/>
          <w:color w:val="FFFFFF"/>
          <w:sz w:val="28"/>
          <w:szCs w:val="28"/>
        </w:rPr>
        <w:t>PROCEDURE</w:t>
      </w:r>
    </w:p>
    <w:p w14:paraId="6644E259" w14:textId="77777777" w:rsidR="007A4052" w:rsidRDefault="007A4052"/>
    <w:p w14:paraId="7BAC6F7B" w14:textId="77777777" w:rsidR="007A4052" w:rsidRDefault="00000000">
      <w:pPr>
        <w:jc w:val="both"/>
      </w:pPr>
      <w:r>
        <w:t>All robots that leave the RoboLocode robot factory must complete the following verifications to ensure the highest quality possible. Please read thoroughly every step, then go through each one, one at the time, filling the required information.</w:t>
      </w:r>
    </w:p>
    <w:tbl>
      <w:tblPr>
        <w:tblStyle w:val="ac"/>
        <w:tblW w:w="9084" w:type="dxa"/>
        <w:tblInd w:w="-10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9084"/>
      </w:tblGrid>
      <w:tr w:rsidR="007A4052" w14:paraId="5AAB42F8" w14:textId="77777777" w:rsidTr="007A4052">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9084" w:type="dxa"/>
            <w:tcBorders>
              <w:bottom w:val="single" w:sz="4" w:space="0" w:color="4D355A"/>
            </w:tcBorders>
            <w:shd w:val="clear" w:color="auto" w:fill="4D355A"/>
            <w:vAlign w:val="center"/>
          </w:tcPr>
          <w:p w14:paraId="213DCB41" w14:textId="77777777" w:rsidR="007A4052" w:rsidRDefault="00000000">
            <w:pPr>
              <w:numPr>
                <w:ilvl w:val="0"/>
                <w:numId w:val="1"/>
              </w:numPr>
              <w:pBdr>
                <w:top w:val="nil"/>
                <w:left w:val="nil"/>
                <w:bottom w:val="nil"/>
                <w:right w:val="nil"/>
                <w:between w:val="nil"/>
              </w:pBdr>
              <w:spacing w:after="120"/>
            </w:pPr>
            <w:r>
              <w:rPr>
                <w:b w:val="0"/>
              </w:rPr>
              <w:t>Basic Movement code verification</w:t>
            </w:r>
          </w:p>
        </w:tc>
      </w:tr>
      <w:tr w:rsidR="007A4052" w14:paraId="4A378661" w14:textId="77777777" w:rsidTr="007A4052">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auto"/>
            <w:vAlign w:val="center"/>
          </w:tcPr>
          <w:p w14:paraId="7735136F" w14:textId="77777777" w:rsidR="007A4052" w:rsidRDefault="00000000">
            <w:pPr>
              <w:rPr>
                <w:rFonts w:ascii="Calibri" w:eastAsia="Calibri" w:hAnsi="Calibri" w:cs="Calibri"/>
              </w:rPr>
            </w:pPr>
            <w:r>
              <w:rPr>
                <w:rFonts w:ascii="Calibri" w:eastAsia="Calibri" w:hAnsi="Calibri" w:cs="Calibri"/>
                <w:b w:val="0"/>
              </w:rPr>
              <w:t xml:space="preserve">Ensure that the robot can move properly, please check the following code for any issues, if found they should be corrected until the robot can properly move forward. </w:t>
            </w:r>
          </w:p>
        </w:tc>
      </w:tr>
    </w:tbl>
    <w:p w14:paraId="4F2B1739" w14:textId="77777777" w:rsidR="007A4052" w:rsidRDefault="007A4052"/>
    <w:tbl>
      <w:tblPr>
        <w:tblStyle w:val="ad"/>
        <w:tblW w:w="9084" w:type="dxa"/>
        <w:tblInd w:w="-10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9084"/>
      </w:tblGrid>
      <w:tr w:rsidR="007A4052" w14:paraId="770E7D25" w14:textId="77777777" w:rsidTr="007A4052">
        <w:trPr>
          <w:cnfStyle w:val="100000000000" w:firstRow="1" w:lastRow="0" w:firstColumn="0" w:lastColumn="0" w:oddVBand="0" w:evenVBand="0" w:oddHBand="0"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4D355A"/>
            <w:vAlign w:val="center"/>
          </w:tcPr>
          <w:p w14:paraId="4326B355" w14:textId="77777777" w:rsidR="007A4052" w:rsidRDefault="00000000">
            <w:pPr>
              <w:spacing w:after="120"/>
            </w:pPr>
            <w:r>
              <w:t>def moveForward(currentRobot, nTurns):</w:t>
            </w:r>
          </w:p>
          <w:p w14:paraId="3EBAA49D" w14:textId="77777777" w:rsidR="007A4052" w:rsidRDefault="00000000">
            <w:pPr>
              <w:spacing w:after="120"/>
            </w:pPr>
            <w:r>
              <w:t xml:space="preserve">    x = 0</w:t>
            </w:r>
          </w:p>
          <w:p w14:paraId="1949E19F" w14:textId="77777777" w:rsidR="007A4052" w:rsidRDefault="00000000">
            <w:pPr>
              <w:spacing w:after="120"/>
            </w:pPr>
            <w:r>
              <w:t xml:space="preserve">    while(y &lt; nTurns):</w:t>
            </w:r>
          </w:p>
          <w:p w14:paraId="42614849" w14:textId="77777777" w:rsidR="007A4052" w:rsidRDefault="00000000">
            <w:pPr>
              <w:spacing w:after="120"/>
            </w:pPr>
            <w:r>
              <w:t xml:space="preserve">        x = x-1</w:t>
            </w:r>
          </w:p>
          <w:p w14:paraId="291EE2DA" w14:textId="77777777" w:rsidR="007A4052" w:rsidRDefault="00000000">
            <w:pPr>
              <w:spacing w:after="120"/>
            </w:pPr>
            <w:r>
              <w:t xml:space="preserve">        if (currentRobot.energy &gt; 0) then:</w:t>
            </w:r>
          </w:p>
          <w:p w14:paraId="20F17FDE" w14:textId="77777777" w:rsidR="007A4052" w:rsidRDefault="00000000">
            <w:pPr>
              <w:spacing w:after="120"/>
            </w:pPr>
            <w:r>
              <w:t xml:space="preserve">            currentRobot.move()</w:t>
            </w:r>
          </w:p>
          <w:p w14:paraId="6BC323BD" w14:textId="77777777" w:rsidR="007A4052" w:rsidRDefault="00000000">
            <w:pPr>
              <w:spacing w:after="120"/>
            </w:pPr>
            <w:r>
              <w:t xml:space="preserve">            currentRobot.setEnergy(currentRobot.energy - 1)</w:t>
            </w:r>
          </w:p>
          <w:p w14:paraId="383EFD6D" w14:textId="77777777" w:rsidR="007A4052" w:rsidRDefault="00000000">
            <w:pPr>
              <w:spacing w:after="120"/>
            </w:pPr>
            <w:r>
              <w:t xml:space="preserve">        else:</w:t>
            </w:r>
          </w:p>
          <w:p w14:paraId="638D0A80" w14:textId="77777777" w:rsidR="007A4052" w:rsidRDefault="00000000">
            <w:pPr>
              <w:spacing w:after="120"/>
            </w:pPr>
            <w:r>
              <w:t xml:space="preserve">            return “Not enough energy”</w:t>
            </w:r>
          </w:p>
          <w:p w14:paraId="34D8AA6A" w14:textId="77777777" w:rsidR="007A4052" w:rsidRDefault="00000000">
            <w:pPr>
              <w:spacing w:after="120"/>
            </w:pPr>
            <w:r>
              <w:t xml:space="preserve">    return “Movement completed successfully”  </w:t>
            </w:r>
          </w:p>
        </w:tc>
      </w:tr>
      <w:tr w:rsidR="007A4052" w14:paraId="207DD7A7" w14:textId="77777777" w:rsidTr="007A4052">
        <w:trPr>
          <w:cnfStyle w:val="000000100000" w:firstRow="0" w:lastRow="0" w:firstColumn="0" w:lastColumn="0" w:oddVBand="0" w:evenVBand="0" w:oddHBand="1" w:evenHBand="0" w:firstRowFirstColumn="0" w:firstRowLastColumn="0" w:lastRowFirstColumn="0" w:lastRowLastColumn="0"/>
          <w:trHeight w:val="4031"/>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D9D9D9"/>
            <w:vAlign w:val="center"/>
          </w:tcPr>
          <w:p w14:paraId="01E3F014" w14:textId="77777777" w:rsidR="007A4052" w:rsidRDefault="007A4052">
            <w:pPr>
              <w:spacing w:after="120"/>
              <w:rPr>
                <w:color w:val="FFFFFF"/>
              </w:rPr>
            </w:pPr>
          </w:p>
        </w:tc>
      </w:tr>
    </w:tbl>
    <w:p w14:paraId="16C6F7D7" w14:textId="77777777" w:rsidR="007A4052" w:rsidRDefault="007A4052"/>
    <w:p w14:paraId="6A1EB93C" w14:textId="77777777" w:rsidR="007A4052" w:rsidRDefault="007A4052"/>
    <w:tbl>
      <w:tblPr>
        <w:tblStyle w:val="ae"/>
        <w:tblW w:w="9084" w:type="dxa"/>
        <w:tblInd w:w="-10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9084"/>
      </w:tblGrid>
      <w:tr w:rsidR="007A4052" w14:paraId="3D8957A3" w14:textId="77777777" w:rsidTr="007A4052">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9084" w:type="dxa"/>
            <w:tcBorders>
              <w:bottom w:val="single" w:sz="4" w:space="0" w:color="4D355A"/>
            </w:tcBorders>
            <w:shd w:val="clear" w:color="auto" w:fill="4D355A"/>
            <w:vAlign w:val="center"/>
          </w:tcPr>
          <w:p w14:paraId="37B53399" w14:textId="77777777" w:rsidR="007A4052" w:rsidRDefault="00000000">
            <w:pPr>
              <w:numPr>
                <w:ilvl w:val="0"/>
                <w:numId w:val="1"/>
              </w:numPr>
              <w:pBdr>
                <w:top w:val="nil"/>
                <w:left w:val="nil"/>
                <w:bottom w:val="nil"/>
                <w:right w:val="nil"/>
                <w:between w:val="nil"/>
              </w:pBdr>
              <w:spacing w:after="120"/>
            </w:pPr>
            <w:r>
              <w:t>Movement test cases</w:t>
            </w:r>
          </w:p>
        </w:tc>
      </w:tr>
      <w:tr w:rsidR="007A4052" w14:paraId="1FF1BC39" w14:textId="77777777" w:rsidTr="007A4052">
        <w:trPr>
          <w:cnfStyle w:val="000000100000" w:firstRow="0" w:lastRow="0" w:firstColumn="0" w:lastColumn="0" w:oddVBand="0" w:evenVBand="0" w:oddHBand="1" w:evenHBand="0" w:firstRowFirstColumn="0" w:firstRowLastColumn="0" w:lastRowFirstColumn="0" w:lastRowLastColumn="0"/>
          <w:trHeight w:val="1331"/>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auto"/>
            <w:vAlign w:val="center"/>
          </w:tcPr>
          <w:p w14:paraId="58F3E6FF" w14:textId="77777777" w:rsidR="007A4052" w:rsidRDefault="00000000">
            <w:pPr>
              <w:rPr>
                <w:rFonts w:ascii="Calibri" w:eastAsia="Calibri" w:hAnsi="Calibri" w:cs="Calibri"/>
              </w:rPr>
            </w:pPr>
            <w:r>
              <w:rPr>
                <w:rFonts w:ascii="Calibri" w:eastAsia="Calibri" w:hAnsi="Calibri" w:cs="Calibri"/>
                <w:b w:val="0"/>
              </w:rPr>
              <w:t>Using the fixed code from the previous step, please test the movement function with the following values and for each one please provide the returned messages.</w:t>
            </w:r>
          </w:p>
        </w:tc>
      </w:tr>
    </w:tbl>
    <w:p w14:paraId="17CEACA7" w14:textId="77777777" w:rsidR="007A4052" w:rsidRDefault="007A4052"/>
    <w:tbl>
      <w:tblPr>
        <w:tblStyle w:val="af"/>
        <w:tblW w:w="9084" w:type="dxa"/>
        <w:tblInd w:w="-10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9084"/>
      </w:tblGrid>
      <w:tr w:rsidR="007A4052" w14:paraId="2F07C3DE" w14:textId="77777777" w:rsidTr="007A4052">
        <w:trPr>
          <w:cnfStyle w:val="100000000000" w:firstRow="1" w:lastRow="0" w:firstColumn="0" w:lastColumn="0" w:oddVBand="0" w:evenVBand="0" w:oddHBand="0" w:evenHBand="0"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4D355A"/>
            <w:vAlign w:val="center"/>
          </w:tcPr>
          <w:p w14:paraId="6EC24341" w14:textId="77777777" w:rsidR="007A4052" w:rsidRDefault="00000000">
            <w:pPr>
              <w:spacing w:after="120"/>
              <w:rPr>
                <w:i/>
              </w:rPr>
            </w:pPr>
            <w:r>
              <w:rPr>
                <w:b w:val="0"/>
                <w:i/>
              </w:rPr>
              <w:t># lizCrusher.energy = 3</w:t>
            </w:r>
          </w:p>
          <w:p w14:paraId="2D9B047C" w14:textId="77777777" w:rsidR="007A4052" w:rsidRDefault="00000000">
            <w:pPr>
              <w:spacing w:after="120"/>
            </w:pPr>
            <w:r>
              <w:t>moveForward(lizCrusher, 4)</w:t>
            </w:r>
          </w:p>
        </w:tc>
      </w:tr>
      <w:tr w:rsidR="007A4052" w14:paraId="7605095E" w14:textId="77777777" w:rsidTr="007A4052">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D9D9D9"/>
            <w:vAlign w:val="center"/>
          </w:tcPr>
          <w:p w14:paraId="57F1E5AD" w14:textId="77777777" w:rsidR="007A4052" w:rsidRDefault="007A4052">
            <w:pPr>
              <w:spacing w:after="120"/>
              <w:rPr>
                <w:color w:val="FFFFFF"/>
              </w:rPr>
            </w:pPr>
          </w:p>
        </w:tc>
      </w:tr>
    </w:tbl>
    <w:p w14:paraId="3A454E17" w14:textId="77777777" w:rsidR="007A4052" w:rsidRDefault="007A4052"/>
    <w:tbl>
      <w:tblPr>
        <w:tblStyle w:val="af0"/>
        <w:tblW w:w="9084" w:type="dxa"/>
        <w:tblInd w:w="-10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9084"/>
      </w:tblGrid>
      <w:tr w:rsidR="007A4052" w14:paraId="40DDB440" w14:textId="77777777" w:rsidTr="007A4052">
        <w:trPr>
          <w:cnfStyle w:val="100000000000" w:firstRow="1" w:lastRow="0" w:firstColumn="0" w:lastColumn="0" w:oddVBand="0" w:evenVBand="0" w:oddHBand="0" w:evenHBand="0"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4D355A"/>
            <w:vAlign w:val="center"/>
          </w:tcPr>
          <w:p w14:paraId="0FD19469" w14:textId="77777777" w:rsidR="007A4052" w:rsidRDefault="00000000">
            <w:pPr>
              <w:spacing w:after="120"/>
              <w:rPr>
                <w:i/>
              </w:rPr>
            </w:pPr>
            <w:r>
              <w:rPr>
                <w:b w:val="0"/>
                <w:i/>
              </w:rPr>
              <w:t># dragonKnight.energy = 0</w:t>
            </w:r>
          </w:p>
          <w:p w14:paraId="763741A1" w14:textId="77777777" w:rsidR="007A4052" w:rsidRDefault="00000000">
            <w:pPr>
              <w:spacing w:after="120"/>
            </w:pPr>
            <w:r>
              <w:t>moveForward(dragonKnight, 1)</w:t>
            </w:r>
          </w:p>
        </w:tc>
      </w:tr>
      <w:tr w:rsidR="007A4052" w14:paraId="2E63EB7F" w14:textId="77777777" w:rsidTr="007A4052">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D9D9D9"/>
            <w:vAlign w:val="center"/>
          </w:tcPr>
          <w:p w14:paraId="1458D158" w14:textId="77777777" w:rsidR="007A4052" w:rsidRDefault="007A4052">
            <w:pPr>
              <w:spacing w:after="120"/>
              <w:rPr>
                <w:color w:val="FFFFFF"/>
              </w:rPr>
            </w:pPr>
          </w:p>
        </w:tc>
      </w:tr>
    </w:tbl>
    <w:p w14:paraId="4A4E2866" w14:textId="77777777" w:rsidR="007A4052" w:rsidRDefault="007A4052"/>
    <w:tbl>
      <w:tblPr>
        <w:tblStyle w:val="af1"/>
        <w:tblW w:w="9084" w:type="dxa"/>
        <w:tblInd w:w="-10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9084"/>
      </w:tblGrid>
      <w:tr w:rsidR="007A4052" w14:paraId="78BF0DF9" w14:textId="77777777" w:rsidTr="007A4052">
        <w:trPr>
          <w:cnfStyle w:val="100000000000" w:firstRow="1" w:lastRow="0" w:firstColumn="0" w:lastColumn="0" w:oddVBand="0" w:evenVBand="0" w:oddHBand="0" w:evenHBand="0"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4D355A"/>
            <w:vAlign w:val="center"/>
          </w:tcPr>
          <w:p w14:paraId="3370B2EA" w14:textId="77777777" w:rsidR="007A4052" w:rsidRDefault="00000000">
            <w:pPr>
              <w:spacing w:after="120"/>
              <w:rPr>
                <w:i/>
              </w:rPr>
            </w:pPr>
            <w:r>
              <w:rPr>
                <w:b w:val="0"/>
                <w:i/>
              </w:rPr>
              <w:lastRenderedPageBreak/>
              <w:t># alwaysTired.energy = 7</w:t>
            </w:r>
          </w:p>
          <w:p w14:paraId="058C7707" w14:textId="77777777" w:rsidR="007A4052" w:rsidRDefault="00000000">
            <w:pPr>
              <w:spacing w:after="120"/>
            </w:pPr>
            <w:r>
              <w:t>moveForward(alwaysTired, 3)</w:t>
            </w:r>
          </w:p>
        </w:tc>
      </w:tr>
      <w:tr w:rsidR="007A4052" w14:paraId="006BFB37" w14:textId="77777777" w:rsidTr="007A4052">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D9D9D9"/>
            <w:vAlign w:val="center"/>
          </w:tcPr>
          <w:p w14:paraId="5487FFC5" w14:textId="77777777" w:rsidR="007A4052" w:rsidRDefault="007A4052">
            <w:pPr>
              <w:spacing w:after="120"/>
              <w:rPr>
                <w:color w:val="FFFFFF"/>
              </w:rPr>
            </w:pPr>
          </w:p>
        </w:tc>
      </w:tr>
    </w:tbl>
    <w:p w14:paraId="49912DDE" w14:textId="77777777" w:rsidR="007A4052" w:rsidRDefault="007A4052"/>
    <w:p w14:paraId="61998307" w14:textId="77777777" w:rsidR="007A4052" w:rsidRDefault="007A4052"/>
    <w:tbl>
      <w:tblPr>
        <w:tblStyle w:val="af2"/>
        <w:tblW w:w="9084" w:type="dxa"/>
        <w:tblInd w:w="-10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9084"/>
      </w:tblGrid>
      <w:tr w:rsidR="007A4052" w14:paraId="33E12665" w14:textId="77777777" w:rsidTr="007A4052">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4D355A"/>
            <w:vAlign w:val="center"/>
          </w:tcPr>
          <w:p w14:paraId="59447FA1" w14:textId="77777777" w:rsidR="007A4052" w:rsidRDefault="00000000">
            <w:pPr>
              <w:numPr>
                <w:ilvl w:val="0"/>
                <w:numId w:val="1"/>
              </w:numPr>
              <w:pBdr>
                <w:top w:val="nil"/>
                <w:left w:val="nil"/>
                <w:bottom w:val="nil"/>
                <w:right w:val="nil"/>
                <w:between w:val="nil"/>
              </w:pBdr>
              <w:spacing w:after="160"/>
            </w:pPr>
            <w:r>
              <w:t>Upgraded Movement code</w:t>
            </w:r>
          </w:p>
        </w:tc>
      </w:tr>
      <w:tr w:rsidR="007A4052" w14:paraId="692FA498" w14:textId="77777777" w:rsidTr="007A4052">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auto"/>
            <w:vAlign w:val="center"/>
          </w:tcPr>
          <w:p w14:paraId="5F8AC18A" w14:textId="77777777" w:rsidR="007A4052" w:rsidRDefault="00000000">
            <w:pPr>
              <w:rPr>
                <w:rFonts w:ascii="Calibri" w:eastAsia="Calibri" w:hAnsi="Calibri" w:cs="Calibri"/>
              </w:rPr>
            </w:pPr>
            <w:r>
              <w:rPr>
                <w:rFonts w:ascii="Calibri" w:eastAsia="Calibri" w:hAnsi="Calibri" w:cs="Calibri"/>
                <w:b w:val="0"/>
              </w:rPr>
              <w:t>The basic movement code needs to be upgraded so that the robot can move forward as well as backward. Using your fixed code as a basis please program the upgraded function defined bellow, with the behaviour indicated in the comment.</w:t>
            </w:r>
          </w:p>
        </w:tc>
      </w:tr>
    </w:tbl>
    <w:p w14:paraId="63CA56C6" w14:textId="77777777" w:rsidR="007A4052" w:rsidRDefault="007A4052"/>
    <w:tbl>
      <w:tblPr>
        <w:tblStyle w:val="af3"/>
        <w:tblW w:w="9084" w:type="dxa"/>
        <w:tblInd w:w="-10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9084"/>
      </w:tblGrid>
      <w:tr w:rsidR="007A4052" w14:paraId="14F60C17" w14:textId="77777777" w:rsidTr="007A4052">
        <w:trPr>
          <w:cnfStyle w:val="100000000000" w:firstRow="1" w:lastRow="0" w:firstColumn="0" w:lastColumn="0" w:oddVBand="0" w:evenVBand="0" w:oddHBand="0" w:evenHBand="0"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4D355A"/>
            <w:vAlign w:val="center"/>
          </w:tcPr>
          <w:p w14:paraId="646FD7EC" w14:textId="77777777" w:rsidR="007A4052" w:rsidRDefault="00000000">
            <w:pPr>
              <w:spacing w:after="120"/>
              <w:rPr>
                <w:i/>
              </w:rPr>
            </w:pPr>
            <w:r>
              <w:rPr>
                <w:b w:val="0"/>
                <w:i/>
              </w:rPr>
              <w:t># moves the currentRobot the specified number of turns of the wheels by nturns</w:t>
            </w:r>
          </w:p>
          <w:p w14:paraId="31BB6B73" w14:textId="77777777" w:rsidR="007A4052" w:rsidRDefault="00000000">
            <w:pPr>
              <w:spacing w:after="120"/>
              <w:rPr>
                <w:i/>
              </w:rPr>
            </w:pPr>
            <w:r>
              <w:rPr>
                <w:b w:val="0"/>
                <w:i/>
              </w:rPr>
              <w:t xml:space="preserve"># if direction is positive it should move forward, if negative it moves backwards, </w:t>
            </w:r>
            <w:r>
              <w:rPr>
                <w:b w:val="0"/>
                <w:i/>
              </w:rPr>
              <w:br/>
              <w:t># zero it does not move or consume energy</w:t>
            </w:r>
          </w:p>
          <w:p w14:paraId="7E15F822" w14:textId="77777777" w:rsidR="007A4052" w:rsidRDefault="00000000">
            <w:pPr>
              <w:spacing w:after="120"/>
              <w:rPr>
                <w:i/>
              </w:rPr>
            </w:pPr>
            <w:r>
              <w:rPr>
                <w:b w:val="0"/>
                <w:i/>
              </w:rPr>
              <w:t xml:space="preserve"># the robot should only move if there’s enough energy for all of the turns requested, </w:t>
            </w:r>
            <w:r>
              <w:rPr>
                <w:b w:val="0"/>
                <w:i/>
              </w:rPr>
              <w:br/>
              <w:t xml:space="preserve"># if there’s enough energy then after each turn the equivalent amount of energy </w:t>
            </w:r>
            <w:r>
              <w:rPr>
                <w:b w:val="0"/>
                <w:i/>
              </w:rPr>
              <w:br/>
              <w:t xml:space="preserve"># should be subtracted </w:t>
            </w:r>
          </w:p>
          <w:p w14:paraId="2BDD3CFE" w14:textId="77777777" w:rsidR="007A4052" w:rsidRDefault="007A4052">
            <w:pPr>
              <w:spacing w:after="120"/>
              <w:rPr>
                <w:i/>
              </w:rPr>
            </w:pPr>
          </w:p>
          <w:p w14:paraId="6179B3DD" w14:textId="77777777" w:rsidR="007A4052" w:rsidRDefault="00000000">
            <w:pPr>
              <w:spacing w:after="120"/>
            </w:pPr>
            <w:r>
              <w:t>def move(currentRobot, nturns, direction):</w:t>
            </w:r>
          </w:p>
        </w:tc>
      </w:tr>
      <w:tr w:rsidR="007A4052" w14:paraId="66CA0C15" w14:textId="77777777" w:rsidTr="007A4052">
        <w:trPr>
          <w:cnfStyle w:val="000000100000" w:firstRow="0" w:lastRow="0" w:firstColumn="0" w:lastColumn="0" w:oddVBand="0" w:evenVBand="0" w:oddHBand="1" w:evenHBand="0" w:firstRowFirstColumn="0" w:firstRowLastColumn="0" w:lastRowFirstColumn="0" w:lastRowLastColumn="0"/>
          <w:trHeight w:val="4103"/>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D9D9D9"/>
            <w:vAlign w:val="center"/>
          </w:tcPr>
          <w:p w14:paraId="3E3A89ED" w14:textId="77777777" w:rsidR="007A4052" w:rsidRDefault="007A4052">
            <w:pPr>
              <w:spacing w:after="120"/>
              <w:rPr>
                <w:color w:val="FFFFFF"/>
              </w:rPr>
            </w:pPr>
          </w:p>
        </w:tc>
      </w:tr>
    </w:tbl>
    <w:p w14:paraId="703E6A4D" w14:textId="77777777" w:rsidR="007A4052" w:rsidRDefault="007A4052"/>
    <w:p w14:paraId="258102A9" w14:textId="77777777" w:rsidR="007A4052" w:rsidRDefault="00000000">
      <w:r>
        <w:br w:type="page"/>
      </w:r>
    </w:p>
    <w:p w14:paraId="614FDC71" w14:textId="77777777" w:rsidR="007A4052" w:rsidRDefault="00000000">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rPr>
      </w:pPr>
      <w:r>
        <w:rPr>
          <w:b/>
          <w:color w:val="FFFFFF"/>
          <w:sz w:val="28"/>
          <w:szCs w:val="28"/>
        </w:rPr>
        <w:lastRenderedPageBreak/>
        <w:t>ASSESSMENT</w:t>
      </w:r>
    </w:p>
    <w:p w14:paraId="4FC8CD17" w14:textId="77777777" w:rsidR="007A4052" w:rsidRDefault="007A4052">
      <w:pPr>
        <w:rPr>
          <w:i/>
          <w:sz w:val="18"/>
          <w:szCs w:val="18"/>
        </w:rPr>
      </w:pPr>
    </w:p>
    <w:p w14:paraId="6570D6BA" w14:textId="77777777" w:rsidR="007A4052" w:rsidRDefault="00000000">
      <w:r>
        <w:t>Please provide your feedback and evaluation of this activity.</w:t>
      </w:r>
    </w:p>
    <w:tbl>
      <w:tblPr>
        <w:tblStyle w:val="af4"/>
        <w:tblW w:w="9084" w:type="dxa"/>
        <w:tblInd w:w="-10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9084"/>
      </w:tblGrid>
      <w:tr w:rsidR="007A4052" w14:paraId="23A0158D" w14:textId="77777777" w:rsidTr="007A4052">
        <w:trPr>
          <w:cnfStyle w:val="100000000000" w:firstRow="1" w:lastRow="0" w:firstColumn="0" w:lastColumn="0" w:oddVBand="0" w:evenVBand="0" w:oddHBand="0" w:evenHBand="0" w:firstRowFirstColumn="0" w:firstRowLastColumn="0" w:lastRowFirstColumn="0" w:lastRowLastColumn="0"/>
          <w:trHeight w:val="4103"/>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D9D9D9"/>
            <w:vAlign w:val="center"/>
          </w:tcPr>
          <w:p w14:paraId="34EA8293" w14:textId="77777777" w:rsidR="007A4052" w:rsidRDefault="007A4052">
            <w:pPr>
              <w:spacing w:after="120"/>
            </w:pPr>
          </w:p>
        </w:tc>
      </w:tr>
    </w:tbl>
    <w:p w14:paraId="4F677506" w14:textId="77777777" w:rsidR="007A4052" w:rsidRDefault="007A4052">
      <w:pPr>
        <w:spacing w:after="120"/>
        <w:rPr>
          <w:color w:val="FFFFFF"/>
        </w:rPr>
      </w:pPr>
    </w:p>
    <w:p w14:paraId="4F0146DD" w14:textId="77777777" w:rsidR="007A4052" w:rsidRDefault="007A4052"/>
    <w:p w14:paraId="7F086466" w14:textId="77777777" w:rsidR="007A4052" w:rsidRDefault="007A4052"/>
    <w:sectPr w:rsidR="007A4052">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C1458" w14:textId="77777777" w:rsidR="00DB0A6B" w:rsidRDefault="00DB0A6B">
      <w:pPr>
        <w:spacing w:after="0" w:line="240" w:lineRule="auto"/>
      </w:pPr>
      <w:r>
        <w:separator/>
      </w:r>
    </w:p>
  </w:endnote>
  <w:endnote w:type="continuationSeparator" w:id="0">
    <w:p w14:paraId="3920CB91" w14:textId="77777777" w:rsidR="00DB0A6B" w:rsidRDefault="00DB0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2F079" w14:textId="77777777" w:rsidR="007A4052" w:rsidRDefault="007A4052">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24625" w14:textId="4136477F" w:rsidR="007A4052" w:rsidRDefault="0078365B" w:rsidP="0078365B">
    <w:pPr>
      <w:pBdr>
        <w:top w:val="nil"/>
        <w:left w:val="nil"/>
        <w:bottom w:val="nil"/>
        <w:right w:val="nil"/>
        <w:between w:val="nil"/>
      </w:pBdr>
      <w:tabs>
        <w:tab w:val="center" w:pos="4513"/>
        <w:tab w:val="right" w:pos="9026"/>
      </w:tabs>
      <w:spacing w:after="0" w:line="240" w:lineRule="auto"/>
      <w:jc w:val="center"/>
      <w:rPr>
        <w:color w:val="000000"/>
      </w:rPr>
    </w:pPr>
    <w:r>
      <w:rPr>
        <w:noProof/>
        <w:color w:val="000000"/>
      </w:rPr>
      <w:drawing>
        <wp:inline distT="0" distB="0" distL="0" distR="0" wp14:anchorId="5A61B84A" wp14:editId="5D275843">
          <wp:extent cx="2392680" cy="490643"/>
          <wp:effectExtent l="0" t="0" r="0" b="5080"/>
          <wp:docPr id="1" name="Imagem 1"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text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5765" cy="50357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390C3" w14:textId="77777777" w:rsidR="007A4052" w:rsidRDefault="007A405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BA47C" w14:textId="77777777" w:rsidR="00DB0A6B" w:rsidRDefault="00DB0A6B">
      <w:pPr>
        <w:spacing w:after="0" w:line="240" w:lineRule="auto"/>
      </w:pPr>
      <w:r>
        <w:separator/>
      </w:r>
    </w:p>
  </w:footnote>
  <w:footnote w:type="continuationSeparator" w:id="0">
    <w:p w14:paraId="51C185D9" w14:textId="77777777" w:rsidR="00DB0A6B" w:rsidRDefault="00DB0A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B9726" w14:textId="77777777" w:rsidR="007A4052" w:rsidRDefault="007A4052">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267E5" w14:textId="77777777" w:rsidR="007A4052" w:rsidRDefault="007A4052">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95150" w14:textId="77777777" w:rsidR="007A4052" w:rsidRDefault="007A4052">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DA323E"/>
    <w:multiLevelType w:val="multilevel"/>
    <w:tmpl w:val="7DEE99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223388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052"/>
    <w:rsid w:val="0078365B"/>
    <w:rsid w:val="007A4052"/>
    <w:rsid w:val="00DB0A6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14:docId w14:val="3486CA88"/>
  <w15:docId w15:val="{30CAA235-B5B3-4D76-8D3D-D77D26455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3D381F"/>
    <w:pPr>
      <w:keepNext/>
      <w:shd w:val="clear" w:color="auto" w:fill="EC5CB3"/>
      <w:tabs>
        <w:tab w:val="left" w:pos="3615"/>
        <w:tab w:val="center" w:pos="4535"/>
      </w:tabs>
      <w:spacing w:before="240" w:after="120" w:line="240" w:lineRule="auto"/>
      <w:jc w:val="both"/>
      <w:outlineLvl w:val="0"/>
    </w:pPr>
    <w:rPr>
      <w:rFonts w:eastAsia="Arial" w:cs="Arial"/>
      <w:b/>
      <w:color w:val="000000"/>
      <w:lang w:val="en-US" w:eastAsia="en-IE"/>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ter"/>
    <w:uiPriority w:val="9"/>
    <w:semiHidden/>
    <w:unhideWhenUsed/>
    <w:qFormat/>
    <w:rsid w:val="008E7A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Heading11"/>
    <w:next w:val="Normal"/>
    <w:link w:val="TtuloCarter"/>
    <w:uiPriority w:val="10"/>
    <w:qFormat/>
    <w:rsid w:val="006F08C2"/>
    <w:pPr>
      <w:spacing w:after="120"/>
    </w:pPr>
    <w:rPr>
      <w:sz w:val="44"/>
      <w:szCs w:val="44"/>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NormalWeb">
    <w:name w:val="Normal (Web)"/>
    <w:basedOn w:val="Normal"/>
    <w:uiPriority w:val="99"/>
    <w:semiHidden/>
    <w:unhideWhenUsed/>
    <w:rsid w:val="004D7D95"/>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arter"/>
    <w:uiPriority w:val="99"/>
    <w:unhideWhenUsed/>
    <w:rsid w:val="004D7D95"/>
    <w:pPr>
      <w:tabs>
        <w:tab w:val="center" w:pos="4513"/>
        <w:tab w:val="right" w:pos="9026"/>
      </w:tabs>
      <w:spacing w:after="0" w:line="240" w:lineRule="auto"/>
    </w:pPr>
  </w:style>
  <w:style w:type="character" w:customStyle="1" w:styleId="CabealhoCarter">
    <w:name w:val="Cabeçalho Caráter"/>
    <w:basedOn w:val="Tipodeletrapredefinidodopargrafo"/>
    <w:link w:val="Cabealho"/>
    <w:uiPriority w:val="99"/>
    <w:rsid w:val="004D7D95"/>
    <w:rPr>
      <w:lang w:val="en-GB"/>
    </w:rPr>
  </w:style>
  <w:style w:type="paragraph" w:styleId="Rodap">
    <w:name w:val="footer"/>
    <w:basedOn w:val="Normal"/>
    <w:link w:val="RodapCarter"/>
    <w:uiPriority w:val="99"/>
    <w:unhideWhenUsed/>
    <w:rsid w:val="004D7D95"/>
    <w:pPr>
      <w:tabs>
        <w:tab w:val="center" w:pos="4513"/>
        <w:tab w:val="right" w:pos="9026"/>
      </w:tabs>
      <w:spacing w:after="0" w:line="240" w:lineRule="auto"/>
    </w:pPr>
  </w:style>
  <w:style w:type="character" w:customStyle="1" w:styleId="RodapCarter">
    <w:name w:val="Rodapé Caráter"/>
    <w:basedOn w:val="Tipodeletrapredefinidodopargrafo"/>
    <w:link w:val="Rodap"/>
    <w:uiPriority w:val="99"/>
    <w:rsid w:val="004D7D95"/>
    <w:rPr>
      <w:lang w:val="en-GB"/>
    </w:rPr>
  </w:style>
  <w:style w:type="character" w:customStyle="1" w:styleId="Ttulo1Carter">
    <w:name w:val="Título 1 Caráter"/>
    <w:basedOn w:val="Tipodeletrapredefinidodopargrafo"/>
    <w:link w:val="Ttulo1"/>
    <w:uiPriority w:val="9"/>
    <w:rsid w:val="003D381F"/>
    <w:rPr>
      <w:rFonts w:eastAsia="Arial" w:cs="Arial"/>
      <w:b/>
      <w:color w:val="000000"/>
      <w:shd w:val="clear" w:color="auto" w:fill="EC5CB3"/>
      <w:lang w:val="en-US" w:eastAsia="en-IE"/>
    </w:rPr>
  </w:style>
  <w:style w:type="character" w:customStyle="1" w:styleId="TtuloCarter">
    <w:name w:val="Título Caráter"/>
    <w:basedOn w:val="Tipodeletrapredefinidodopargrafo"/>
    <w:link w:val="Ttulo"/>
    <w:uiPriority w:val="10"/>
    <w:rsid w:val="006F08C2"/>
    <w:rPr>
      <w:rFonts w:eastAsia="Times New Roman" w:cs="Arial"/>
      <w:b/>
      <w:i/>
      <w:iCs/>
      <w:color w:val="31B975"/>
      <w:sz w:val="44"/>
      <w:szCs w:val="44"/>
      <w:lang w:val="en-GB" w:eastAsia="en-GB"/>
    </w:rPr>
  </w:style>
  <w:style w:type="paragraph" w:customStyle="1" w:styleId="Heading11">
    <w:name w:val="Heading 11"/>
    <w:basedOn w:val="Normal"/>
    <w:link w:val="HEADING1Car"/>
    <w:qFormat/>
    <w:rsid w:val="006F08C2"/>
    <w:pPr>
      <w:spacing w:after="240" w:line="240" w:lineRule="auto"/>
      <w:jc w:val="center"/>
    </w:pPr>
    <w:rPr>
      <w:rFonts w:eastAsia="Times New Roman" w:cs="Arial"/>
      <w:b/>
      <w:i/>
      <w:iCs/>
      <w:color w:val="31B975"/>
      <w:sz w:val="28"/>
      <w:szCs w:val="28"/>
      <w:lang w:eastAsia="en-GB"/>
    </w:rPr>
  </w:style>
  <w:style w:type="character" w:customStyle="1" w:styleId="HEADING1Car">
    <w:name w:val="HEADING 1 Car"/>
    <w:link w:val="Heading11"/>
    <w:rsid w:val="006F08C2"/>
    <w:rPr>
      <w:rFonts w:eastAsia="Times New Roman" w:cs="Arial"/>
      <w:b/>
      <w:i/>
      <w:iCs/>
      <w:color w:val="31B975"/>
      <w:sz w:val="28"/>
      <w:szCs w:val="28"/>
      <w:lang w:val="en-GB" w:eastAsia="en-GB"/>
    </w:rPr>
  </w:style>
  <w:style w:type="paragraph" w:styleId="PargrafodaLista">
    <w:name w:val="List Paragraph"/>
    <w:basedOn w:val="Normal"/>
    <w:uiPriority w:val="34"/>
    <w:qFormat/>
    <w:rsid w:val="006F08C2"/>
    <w:pPr>
      <w:spacing w:line="252" w:lineRule="auto"/>
      <w:ind w:left="720"/>
      <w:contextualSpacing/>
      <w:jc w:val="both"/>
    </w:pPr>
    <w:rPr>
      <w:rFonts w:ascii="Arial" w:eastAsia="Arial" w:hAnsi="Arial" w:cs="Arial"/>
      <w:lang w:val="en-US" w:eastAsia="en-IE"/>
    </w:rPr>
  </w:style>
  <w:style w:type="character" w:styleId="Hiperligao">
    <w:name w:val="Hyperlink"/>
    <w:basedOn w:val="Tipodeletrapredefinidodopargrafo"/>
    <w:uiPriority w:val="99"/>
    <w:unhideWhenUsed/>
    <w:rsid w:val="006F08C2"/>
    <w:rPr>
      <w:color w:val="0563C1" w:themeColor="hyperlink"/>
      <w:u w:val="single"/>
    </w:rPr>
  </w:style>
  <w:style w:type="table" w:styleId="TabeladeGrelha4-Destaque6">
    <w:name w:val="Grid Table 4 Accent 6"/>
    <w:basedOn w:val="Tabelanormal"/>
    <w:uiPriority w:val="49"/>
    <w:rsid w:val="006F08C2"/>
    <w:pPr>
      <w:spacing w:after="0" w:line="240" w:lineRule="auto"/>
      <w:jc w:val="both"/>
    </w:pPr>
    <w:rPr>
      <w:rFonts w:ascii="Arial" w:eastAsia="Arial" w:hAnsi="Arial" w:cs="Arial"/>
      <w:lang w:val="en-US" w:eastAsia="en-I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3Carter">
    <w:name w:val="Título 3 Caráter"/>
    <w:basedOn w:val="Tipodeletrapredefinidodopargrafo"/>
    <w:link w:val="Ttulo3"/>
    <w:uiPriority w:val="9"/>
    <w:semiHidden/>
    <w:rsid w:val="008E7A93"/>
    <w:rPr>
      <w:rFonts w:asciiTheme="majorHAnsi" w:eastAsiaTheme="majorEastAsia" w:hAnsiTheme="majorHAnsi" w:cstheme="majorBidi"/>
      <w:color w:val="1F3763" w:themeColor="accent1" w:themeShade="7F"/>
      <w:sz w:val="24"/>
      <w:szCs w:val="24"/>
      <w:lang w:val="en-GB"/>
    </w:rPr>
  </w:style>
  <w:style w:type="character" w:styleId="MenoNoResolvida">
    <w:name w:val="Unresolved Mention"/>
    <w:basedOn w:val="Tipodeletrapredefinidodopargrafo"/>
    <w:uiPriority w:val="99"/>
    <w:semiHidden/>
    <w:unhideWhenUsed/>
    <w:rsid w:val="00D84A91"/>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jc w:val="both"/>
    </w:pPr>
    <w:rPr>
      <w:rFonts w:ascii="Arial" w:eastAsia="Arial" w:hAnsi="Arial" w:cs="Arial"/>
    </w:rPr>
    <w:tblPr>
      <w:tblStyleRowBandSize w:val="1"/>
      <w:tblStyleColBandSize w:val="1"/>
      <w:tblCellMar>
        <w:left w:w="108" w:type="dxa"/>
        <w:right w:w="108" w:type="dxa"/>
      </w:tblCellMar>
    </w:tblPr>
    <w:tblStylePr w:type="firstRow">
      <w:rPr>
        <w:b/>
        <w:color w:val="FFFFFF"/>
      </w:rPr>
      <w:tblPr/>
      <w:tcPr>
        <w:shd w:val="clear" w:color="auto" w:fill="70AD47"/>
      </w:tcPr>
    </w:tblStylePr>
    <w:tblStylePr w:type="lastRow">
      <w:rPr>
        <w:b/>
      </w:r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0">
    <w:basedOn w:val="TableNormal1"/>
    <w:pPr>
      <w:spacing w:after="0" w:line="240" w:lineRule="auto"/>
      <w:jc w:val="both"/>
    </w:pPr>
    <w:rPr>
      <w:rFonts w:ascii="Arial" w:eastAsia="Arial" w:hAnsi="Arial" w:cs="Arial"/>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1">
    <w:basedOn w:val="TableNormal1"/>
    <w:pPr>
      <w:spacing w:after="0" w:line="240" w:lineRule="auto"/>
      <w:jc w:val="both"/>
    </w:pPr>
    <w:rPr>
      <w:rFonts w:ascii="Arial" w:eastAsia="Arial" w:hAnsi="Arial" w:cs="Arial"/>
    </w:rPr>
    <w:tblPr>
      <w:tblStyleRowBandSize w:val="1"/>
      <w:tblStyleColBandSize w:val="1"/>
      <w:tblCellMar>
        <w:left w:w="108" w:type="dxa"/>
        <w:right w:w="108" w:type="dxa"/>
      </w:tblCellMar>
    </w:tblPr>
    <w:tblStylePr w:type="firstRow">
      <w:rPr>
        <w:b/>
        <w:color w:val="FFFFFF"/>
      </w:rPr>
      <w:tblPr/>
      <w:tcPr>
        <w:shd w:val="clear" w:color="auto" w:fill="70AD47"/>
      </w:tcPr>
    </w:tblStylePr>
    <w:tblStylePr w:type="lastRow">
      <w:rPr>
        <w:b/>
      </w:r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2">
    <w:basedOn w:val="TableNormal1"/>
    <w:pPr>
      <w:spacing w:after="0" w:line="240" w:lineRule="auto"/>
      <w:jc w:val="both"/>
    </w:pPr>
    <w:rPr>
      <w:rFonts w:ascii="Arial" w:eastAsia="Arial" w:hAnsi="Arial" w:cs="Arial"/>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3">
    <w:basedOn w:val="TableNormal1"/>
    <w:pPr>
      <w:spacing w:after="0" w:line="240" w:lineRule="auto"/>
      <w:jc w:val="both"/>
    </w:pPr>
    <w:rPr>
      <w:rFonts w:ascii="Arial" w:eastAsia="Arial" w:hAnsi="Arial" w:cs="Arial"/>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4">
    <w:basedOn w:val="TableNormal1"/>
    <w:pPr>
      <w:spacing w:after="0" w:line="240" w:lineRule="auto"/>
      <w:jc w:val="both"/>
    </w:pPr>
    <w:rPr>
      <w:rFonts w:ascii="Arial" w:eastAsia="Arial" w:hAnsi="Arial" w:cs="Arial"/>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5">
    <w:basedOn w:val="TableNormal1"/>
    <w:pPr>
      <w:spacing w:after="0" w:line="240" w:lineRule="auto"/>
      <w:jc w:val="both"/>
    </w:pPr>
    <w:rPr>
      <w:rFonts w:ascii="Arial" w:eastAsia="Arial" w:hAnsi="Arial" w:cs="Arial"/>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6">
    <w:basedOn w:val="TableNormal1"/>
    <w:pPr>
      <w:spacing w:after="0" w:line="240" w:lineRule="auto"/>
      <w:jc w:val="both"/>
    </w:pPr>
    <w:rPr>
      <w:rFonts w:ascii="Arial" w:eastAsia="Arial" w:hAnsi="Arial" w:cs="Arial"/>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7">
    <w:basedOn w:val="TableNormal1"/>
    <w:pPr>
      <w:spacing w:after="0" w:line="240" w:lineRule="auto"/>
      <w:jc w:val="both"/>
    </w:pPr>
    <w:rPr>
      <w:rFonts w:ascii="Arial" w:eastAsia="Arial" w:hAnsi="Arial" w:cs="Arial"/>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8">
    <w:basedOn w:val="TableNormal1"/>
    <w:pPr>
      <w:spacing w:after="0" w:line="240" w:lineRule="auto"/>
      <w:jc w:val="both"/>
    </w:pPr>
    <w:rPr>
      <w:rFonts w:ascii="Arial" w:eastAsia="Arial" w:hAnsi="Arial" w:cs="Arial"/>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9">
    <w:basedOn w:val="TableNormal1"/>
    <w:pPr>
      <w:spacing w:after="0" w:line="240" w:lineRule="auto"/>
      <w:jc w:val="both"/>
    </w:pPr>
    <w:rPr>
      <w:rFonts w:ascii="Arial" w:eastAsia="Arial" w:hAnsi="Arial" w:cs="Arial"/>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a">
    <w:basedOn w:val="TableNormal1"/>
    <w:pPr>
      <w:spacing w:after="0" w:line="240" w:lineRule="auto"/>
      <w:jc w:val="both"/>
    </w:pPr>
    <w:rPr>
      <w:rFonts w:ascii="Arial" w:eastAsia="Arial" w:hAnsi="Arial" w:cs="Arial"/>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b">
    <w:basedOn w:val="TableNormal1"/>
    <w:pPr>
      <w:spacing w:after="0" w:line="240" w:lineRule="auto"/>
      <w:jc w:val="both"/>
    </w:pPr>
    <w:rPr>
      <w:rFonts w:ascii="Arial" w:eastAsia="Arial" w:hAnsi="Arial" w:cs="Arial"/>
    </w:rPr>
    <w:tblPr>
      <w:tblStyleRowBandSize w:val="1"/>
      <w:tblStyleColBandSize w:val="1"/>
      <w:tblCellMar>
        <w:left w:w="108" w:type="dxa"/>
        <w:right w:w="108" w:type="dxa"/>
      </w:tblCellMar>
    </w:tblPr>
    <w:tblStylePr w:type="firstRow">
      <w:rPr>
        <w:b/>
        <w:color w:val="FFFFFF"/>
      </w:rPr>
      <w:tblPr/>
      <w:tcPr>
        <w:shd w:val="clear" w:color="auto" w:fill="70AD47"/>
      </w:tcPr>
    </w:tblStylePr>
    <w:tblStylePr w:type="lastRow">
      <w:rPr>
        <w:b/>
      </w:r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c">
    <w:basedOn w:val="TableNormal1"/>
    <w:pPr>
      <w:spacing w:after="0" w:line="240" w:lineRule="auto"/>
      <w:jc w:val="both"/>
    </w:pPr>
    <w:rPr>
      <w:rFonts w:ascii="Arial" w:eastAsia="Arial" w:hAnsi="Arial" w:cs="Arial"/>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d">
    <w:basedOn w:val="TableNormal1"/>
    <w:pPr>
      <w:spacing w:after="0" w:line="240" w:lineRule="auto"/>
      <w:jc w:val="both"/>
    </w:pPr>
    <w:rPr>
      <w:rFonts w:ascii="Arial" w:eastAsia="Arial" w:hAnsi="Arial" w:cs="Arial"/>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e">
    <w:basedOn w:val="TableNormal1"/>
    <w:pPr>
      <w:spacing w:after="0" w:line="240" w:lineRule="auto"/>
      <w:jc w:val="both"/>
    </w:pPr>
    <w:rPr>
      <w:rFonts w:ascii="Arial" w:eastAsia="Arial" w:hAnsi="Arial" w:cs="Arial"/>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f">
    <w:basedOn w:val="TableNormal1"/>
    <w:pPr>
      <w:spacing w:after="0" w:line="240" w:lineRule="auto"/>
      <w:jc w:val="both"/>
    </w:pPr>
    <w:rPr>
      <w:rFonts w:ascii="Arial" w:eastAsia="Arial" w:hAnsi="Arial" w:cs="Arial"/>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f0">
    <w:basedOn w:val="TableNormal1"/>
    <w:pPr>
      <w:spacing w:after="0" w:line="240" w:lineRule="auto"/>
      <w:jc w:val="both"/>
    </w:pPr>
    <w:rPr>
      <w:rFonts w:ascii="Arial" w:eastAsia="Arial" w:hAnsi="Arial" w:cs="Arial"/>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f1">
    <w:basedOn w:val="TableNormal1"/>
    <w:pPr>
      <w:spacing w:after="0" w:line="240" w:lineRule="auto"/>
      <w:jc w:val="both"/>
    </w:pPr>
    <w:rPr>
      <w:rFonts w:ascii="Arial" w:eastAsia="Arial" w:hAnsi="Arial" w:cs="Arial"/>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f2">
    <w:basedOn w:val="TableNormal1"/>
    <w:pPr>
      <w:spacing w:after="0" w:line="240" w:lineRule="auto"/>
      <w:jc w:val="both"/>
    </w:pPr>
    <w:rPr>
      <w:rFonts w:ascii="Arial" w:eastAsia="Arial" w:hAnsi="Arial" w:cs="Arial"/>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f3">
    <w:basedOn w:val="TableNormal1"/>
    <w:pPr>
      <w:spacing w:after="0" w:line="240" w:lineRule="auto"/>
      <w:jc w:val="both"/>
    </w:pPr>
    <w:rPr>
      <w:rFonts w:ascii="Arial" w:eastAsia="Arial" w:hAnsi="Arial" w:cs="Arial"/>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f4">
    <w:basedOn w:val="TableNormal1"/>
    <w:pPr>
      <w:spacing w:after="0" w:line="240" w:lineRule="auto"/>
      <w:jc w:val="both"/>
    </w:pPr>
    <w:rPr>
      <w:rFonts w:ascii="Arial" w:eastAsia="Arial" w:hAnsi="Arial" w:cs="Arial"/>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wsqBOMJ8V9qp2v5vaaBSyaXFcA==">AMUW2mVyAQ/uKcGlDzBAYFf7WaLthpNX+PiApxeZWGW/m8HOmX9eK9Og4X+jS913DeiXCE5iYFpww/XUIVYdmjJaoi80pBngalOEb/7vPF/InPZZ54ZwLvY=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320</Words>
  <Characters>1730</Characters>
  <Application>Microsoft Office Word</Application>
  <DocSecurity>0</DocSecurity>
  <Lines>14</Lines>
  <Paragraphs>4</Paragraphs>
  <ScaleCrop>false</ScaleCrop>
  <Company/>
  <LinksUpToDate>false</LinksUpToDate>
  <CharactersWithSpaces>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Emanuel Garcês</dc:creator>
  <cp:lastModifiedBy>Emanuel Filipe Fernandes Garcês</cp:lastModifiedBy>
  <cp:revision>2</cp:revision>
  <dcterms:created xsi:type="dcterms:W3CDTF">2022-03-20T01:49:00Z</dcterms:created>
  <dcterms:modified xsi:type="dcterms:W3CDTF">2023-03-07T22:00:00Z</dcterms:modified>
</cp:coreProperties>
</file>