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8BE23" w14:textId="77777777" w:rsidR="00930C5D" w:rsidRDefault="00930C5D">
      <w:pPr>
        <w:pBdr>
          <w:top w:val="nil"/>
          <w:left w:val="nil"/>
          <w:bottom w:val="nil"/>
          <w:right w:val="nil"/>
          <w:between w:val="nil"/>
        </w:pBdr>
        <w:spacing w:after="120" w:line="240" w:lineRule="auto"/>
        <w:jc w:val="center"/>
        <w:rPr>
          <w:b/>
          <w:color w:val="4D355A"/>
          <w:sz w:val="44"/>
          <w:szCs w:val="44"/>
        </w:rPr>
      </w:pPr>
    </w:p>
    <w:p w14:paraId="72D34058" w14:textId="77777777" w:rsidR="00930C5D" w:rsidRDefault="00F71818">
      <w:pPr>
        <w:pBdr>
          <w:top w:val="nil"/>
          <w:left w:val="nil"/>
          <w:bottom w:val="nil"/>
          <w:right w:val="nil"/>
          <w:between w:val="nil"/>
        </w:pBdr>
        <w:spacing w:after="120" w:line="240" w:lineRule="auto"/>
        <w:jc w:val="center"/>
        <w:rPr>
          <w:b/>
          <w:color w:val="4D355A"/>
          <w:sz w:val="44"/>
          <w:szCs w:val="44"/>
        </w:rPr>
      </w:pPr>
      <w:r>
        <w:rPr>
          <w:b/>
          <w:color w:val="4D355A"/>
          <w:sz w:val="44"/>
          <w:szCs w:val="44"/>
        </w:rPr>
        <w:t xml:space="preserve">RoboLocode </w:t>
      </w:r>
      <w:r w:rsidR="00124A0B">
        <w:rPr>
          <w:b/>
          <w:color w:val="4D355A"/>
          <w:sz w:val="44"/>
          <w:szCs w:val="44"/>
          <w:lang w:val="mk-MK"/>
        </w:rPr>
        <w:t xml:space="preserve">во секојдневниот живот </w:t>
      </w:r>
    </w:p>
    <w:p w14:paraId="2D5864EF" w14:textId="77777777" w:rsidR="00930C5D" w:rsidRDefault="00124A0B">
      <w:pPr>
        <w:pBdr>
          <w:top w:val="nil"/>
          <w:left w:val="nil"/>
          <w:bottom w:val="nil"/>
          <w:right w:val="nil"/>
          <w:between w:val="nil"/>
        </w:pBdr>
        <w:spacing w:after="240" w:line="240" w:lineRule="auto"/>
        <w:jc w:val="center"/>
        <w:rPr>
          <w:b/>
          <w:i/>
          <w:color w:val="4D355A"/>
          <w:sz w:val="24"/>
          <w:szCs w:val="24"/>
        </w:rPr>
      </w:pPr>
      <w:r>
        <w:rPr>
          <w:b/>
          <w:i/>
          <w:color w:val="4D355A"/>
          <w:sz w:val="24"/>
          <w:szCs w:val="24"/>
          <w:lang w:val="mk-MK"/>
        </w:rPr>
        <w:t xml:space="preserve">Сценарио за учење </w:t>
      </w:r>
    </w:p>
    <w:p w14:paraId="3324ED22" w14:textId="77777777" w:rsidR="00930C5D" w:rsidRDefault="00930C5D">
      <w:pPr>
        <w:pBdr>
          <w:top w:val="nil"/>
          <w:left w:val="nil"/>
          <w:bottom w:val="nil"/>
          <w:right w:val="nil"/>
          <w:between w:val="nil"/>
        </w:pBdr>
        <w:spacing w:after="240" w:line="240" w:lineRule="auto"/>
        <w:jc w:val="center"/>
        <w:rPr>
          <w:b/>
          <w:color w:val="4D355A"/>
          <w:sz w:val="24"/>
          <w:szCs w:val="24"/>
        </w:rPr>
      </w:pPr>
    </w:p>
    <w:p w14:paraId="2AA9EFB2" w14:textId="77777777" w:rsidR="00930C5D" w:rsidRDefault="00124A0B">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lang w:val="mk-MK"/>
        </w:rPr>
        <w:t>АВТОР(И)</w:t>
      </w:r>
    </w:p>
    <w:p w14:paraId="545D37EF" w14:textId="77777777" w:rsidR="00930C5D" w:rsidRDefault="00930C5D">
      <w:pPr>
        <w:keepNext/>
        <w:keepLines/>
        <w:pBdr>
          <w:top w:val="nil"/>
          <w:left w:val="nil"/>
          <w:bottom w:val="nil"/>
          <w:right w:val="nil"/>
          <w:between w:val="nil"/>
        </w:pBdr>
        <w:spacing w:before="40" w:after="0"/>
        <w:rPr>
          <w:color w:val="1F3863"/>
          <w:sz w:val="24"/>
          <w:szCs w:val="24"/>
        </w:rPr>
      </w:pPr>
    </w:p>
    <w:p w14:paraId="1737B57A" w14:textId="77777777" w:rsidR="00930C5D" w:rsidRDefault="00124A0B">
      <w:pPr>
        <w:keepNext/>
        <w:keepLines/>
        <w:pBdr>
          <w:top w:val="nil"/>
          <w:left w:val="nil"/>
          <w:bottom w:val="nil"/>
          <w:right w:val="nil"/>
          <w:between w:val="nil"/>
        </w:pBdr>
        <w:spacing w:before="40" w:after="0"/>
        <w:rPr>
          <w:color w:val="000000"/>
        </w:rPr>
      </w:pPr>
      <w:r>
        <w:rPr>
          <w:color w:val="000000"/>
          <w:lang w:val="mk-MK"/>
        </w:rPr>
        <w:t>Регионален сектор за образование, Мадеира, Португалија</w:t>
      </w:r>
    </w:p>
    <w:p w14:paraId="4F39C124" w14:textId="77777777" w:rsidR="00930C5D" w:rsidRDefault="00930C5D">
      <w:pPr>
        <w:rPr>
          <w:color w:val="4D355A"/>
        </w:rPr>
      </w:pPr>
    </w:p>
    <w:p w14:paraId="75B36847" w14:textId="1BE322AB" w:rsidR="00930C5D" w:rsidRDefault="00124A0B">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lang w:val="mk-MK"/>
        </w:rPr>
        <w:t>РЕЗИМЕ</w:t>
      </w:r>
    </w:p>
    <w:p w14:paraId="7EB462B3" w14:textId="77777777" w:rsidR="00930C5D" w:rsidRDefault="00930C5D"/>
    <w:p w14:paraId="693B776B" w14:textId="77777777" w:rsidR="00930C5D" w:rsidRPr="0029457B" w:rsidRDefault="00124A0B">
      <w:pPr>
        <w:rPr>
          <w:lang w:val="mk-MK"/>
        </w:rPr>
      </w:pPr>
      <w:r>
        <w:rPr>
          <w:lang w:val="mk-MK"/>
        </w:rPr>
        <w:t xml:space="preserve">Што ако би можеле да го создадеме </w:t>
      </w:r>
      <w:r w:rsidR="00F71818">
        <w:t xml:space="preserve">RoboLocode </w:t>
      </w:r>
      <w:r>
        <w:rPr>
          <w:lang w:val="mk-MK"/>
        </w:rPr>
        <w:t xml:space="preserve">во вистинскиот живот со вистински роботи? Еве активност што ни кажува како да го направиме тоа! </w:t>
      </w:r>
    </w:p>
    <w:p w14:paraId="29613098" w14:textId="77777777" w:rsidR="00930C5D" w:rsidRPr="0029457B" w:rsidRDefault="00124A0B">
      <w:pPr>
        <w:rPr>
          <w:lang w:val="mk-MK"/>
        </w:rPr>
      </w:pPr>
      <w:r>
        <w:rPr>
          <w:lang w:val="mk-MK"/>
        </w:rPr>
        <w:t>Ова сценарио за учење</w:t>
      </w:r>
      <w:r w:rsidR="006E3250">
        <w:rPr>
          <w:lang w:val="mk-MK"/>
        </w:rPr>
        <w:t xml:space="preserve"> го поврзува вирту</w:t>
      </w:r>
      <w:r>
        <w:rPr>
          <w:lang w:val="mk-MK"/>
        </w:rPr>
        <w:t xml:space="preserve">елниот со реалниот свет преку можностите што ги нуди  </w:t>
      </w:r>
      <w:r w:rsidR="006E3250">
        <w:rPr>
          <w:lang w:val="mk-MK"/>
        </w:rPr>
        <w:t xml:space="preserve">комплетот </w:t>
      </w:r>
      <w:r w:rsidR="00F71818" w:rsidRPr="0029457B">
        <w:rPr>
          <w:lang w:val="mk-MK"/>
        </w:rPr>
        <w:t xml:space="preserve">LEGO Education SPIKE Prime Set </w:t>
      </w:r>
      <w:r w:rsidR="006E3250">
        <w:rPr>
          <w:lang w:val="mk-MK"/>
        </w:rPr>
        <w:t xml:space="preserve">за да ја создадеме играта </w:t>
      </w:r>
      <w:r w:rsidR="00F71818" w:rsidRPr="0029457B">
        <w:rPr>
          <w:lang w:val="mk-MK"/>
        </w:rPr>
        <w:t>RoboLocode.</w:t>
      </w:r>
    </w:p>
    <w:p w14:paraId="10920034" w14:textId="77777777" w:rsidR="00930C5D" w:rsidRPr="0029457B" w:rsidRDefault="006E3250">
      <w:pPr>
        <w:rPr>
          <w:lang w:val="mk-MK"/>
        </w:rPr>
      </w:pPr>
      <w:r>
        <w:rPr>
          <w:lang w:val="mk-MK"/>
        </w:rPr>
        <w:t>Ова е одлична можност за вклучување на учениците во забавна, прееизвикувачка и стимулирачка активност.</w:t>
      </w:r>
    </w:p>
    <w:p w14:paraId="4C1E7B38" w14:textId="77777777" w:rsidR="00930C5D" w:rsidRPr="0029457B" w:rsidRDefault="00930C5D">
      <w:pPr>
        <w:rPr>
          <w:lang w:val="mk-MK"/>
        </w:rPr>
      </w:pPr>
    </w:p>
    <w:p w14:paraId="4869F340" w14:textId="77777777" w:rsidR="00930C5D" w:rsidRDefault="006E3250">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lang w:val="mk-MK"/>
        </w:rPr>
        <w:t>КЛУЧНИ ЕЛЕМЕНТИ</w:t>
      </w:r>
    </w:p>
    <w:p w14:paraId="23A5CB46" w14:textId="77777777" w:rsidR="00930C5D" w:rsidRDefault="00930C5D">
      <w:pPr>
        <w:tabs>
          <w:tab w:val="left" w:pos="3615"/>
          <w:tab w:val="center" w:pos="4535"/>
        </w:tabs>
      </w:pPr>
    </w:p>
    <w:tbl>
      <w:tblPr>
        <w:tblStyle w:val="a1"/>
        <w:tblW w:w="9050" w:type="dxa"/>
        <w:jc w:val="center"/>
        <w:tblBorders>
          <w:top w:val="single" w:sz="6" w:space="0" w:color="4D355A"/>
          <w:left w:val="single" w:sz="6" w:space="0" w:color="4D355A"/>
          <w:bottom w:val="single" w:sz="6" w:space="0" w:color="4D355A"/>
          <w:right w:val="single" w:sz="6" w:space="0" w:color="4D355A"/>
          <w:insideH w:val="single" w:sz="6" w:space="0" w:color="4D355A"/>
          <w:insideV w:val="single" w:sz="6" w:space="0" w:color="4D355A"/>
        </w:tblBorders>
        <w:tblLayout w:type="fixed"/>
        <w:tblLook w:val="04A0" w:firstRow="1" w:lastRow="0" w:firstColumn="1" w:lastColumn="0" w:noHBand="0" w:noVBand="1"/>
      </w:tblPr>
      <w:tblGrid>
        <w:gridCol w:w="1779"/>
        <w:gridCol w:w="7271"/>
      </w:tblGrid>
      <w:tr w:rsidR="00930C5D" w14:paraId="3E6DF5F1" w14:textId="77777777" w:rsidTr="00930C5D">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9050" w:type="dxa"/>
            <w:gridSpan w:val="2"/>
            <w:tcBorders>
              <w:top w:val="single" w:sz="6" w:space="0" w:color="4D355A"/>
              <w:left w:val="single" w:sz="6" w:space="0" w:color="4D355A"/>
              <w:bottom w:val="single" w:sz="6" w:space="0" w:color="4D355A"/>
              <w:right w:val="single" w:sz="6" w:space="0" w:color="4D355A"/>
            </w:tcBorders>
            <w:shd w:val="clear" w:color="auto" w:fill="4D355A"/>
            <w:vAlign w:val="center"/>
          </w:tcPr>
          <w:p w14:paraId="2A73FAEC" w14:textId="77777777" w:rsidR="00930C5D" w:rsidRDefault="006E3250" w:rsidP="006E3250">
            <w:pPr>
              <w:jc w:val="center"/>
              <w:rPr>
                <w:rFonts w:ascii="Calibri" w:eastAsia="Calibri" w:hAnsi="Calibri" w:cs="Calibri"/>
              </w:rPr>
            </w:pPr>
            <w:r>
              <w:rPr>
                <w:rFonts w:ascii="Calibri" w:eastAsia="Calibri" w:hAnsi="Calibri" w:cs="Calibri"/>
                <w:lang w:val="mk-MK"/>
              </w:rPr>
              <w:t>ПРЕГЛЕД</w:t>
            </w:r>
          </w:p>
        </w:tc>
      </w:tr>
      <w:tr w:rsidR="00930C5D" w14:paraId="527E9F01" w14:textId="77777777" w:rsidTr="00930C5D">
        <w:trPr>
          <w:cnfStyle w:val="000000100000" w:firstRow="0" w:lastRow="0" w:firstColumn="0" w:lastColumn="0" w:oddVBand="0" w:evenVBand="0" w:oddHBand="1" w:evenHBand="0" w:firstRowFirstColumn="0" w:firstRowLastColumn="0" w:lastRowFirstColumn="0" w:lastRowLastColumn="0"/>
          <w:trHeight w:val="1063"/>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shd w:val="clear" w:color="auto" w:fill="auto"/>
            <w:vAlign w:val="center"/>
          </w:tcPr>
          <w:p w14:paraId="1B80FFF6" w14:textId="77777777" w:rsidR="00930C5D" w:rsidRDefault="006E3250" w:rsidP="006E3250">
            <w:pPr>
              <w:jc w:val="right"/>
              <w:rPr>
                <w:rFonts w:ascii="Calibri" w:eastAsia="Calibri" w:hAnsi="Calibri" w:cs="Calibri"/>
              </w:rPr>
            </w:pPr>
            <w:r>
              <w:rPr>
                <w:rFonts w:ascii="Calibri" w:eastAsia="Calibri" w:hAnsi="Calibri" w:cs="Calibri"/>
                <w:lang w:val="mk-MK"/>
              </w:rPr>
              <w:t>Предмети</w:t>
            </w:r>
          </w:p>
        </w:tc>
        <w:tc>
          <w:tcPr>
            <w:tcW w:w="7271" w:type="dxa"/>
            <w:tcBorders>
              <w:top w:val="single" w:sz="6" w:space="0" w:color="4D355A"/>
              <w:left w:val="single" w:sz="6" w:space="0" w:color="4D355A"/>
              <w:bottom w:val="single" w:sz="6" w:space="0" w:color="4D355A"/>
              <w:right w:val="single" w:sz="6" w:space="0" w:color="4D355A"/>
            </w:tcBorders>
            <w:shd w:val="clear" w:color="auto" w:fill="auto"/>
            <w:vAlign w:val="center"/>
          </w:tcPr>
          <w:p w14:paraId="3EE838F0" w14:textId="77777777" w:rsidR="00930C5D" w:rsidRDefault="006E32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lang w:val="mk-MK"/>
              </w:rPr>
              <w:t xml:space="preserve">Информатичка технологија </w:t>
            </w:r>
          </w:p>
          <w:p w14:paraId="6DDD2E58" w14:textId="77777777" w:rsidR="00930C5D" w:rsidRDefault="006E32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lang w:val="mk-MK"/>
              </w:rPr>
              <w:t xml:space="preserve">Програмирање </w:t>
            </w:r>
          </w:p>
          <w:p w14:paraId="5947DA08" w14:textId="77777777" w:rsidR="00930C5D" w:rsidRDefault="006E32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lang w:val="mk-MK"/>
              </w:rPr>
              <w:t xml:space="preserve">Роботика </w:t>
            </w:r>
          </w:p>
          <w:p w14:paraId="34844CAF" w14:textId="77777777" w:rsidR="00930C5D" w:rsidRDefault="006E3250" w:rsidP="006E32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lang w:val="mk-MK"/>
              </w:rPr>
              <w:t xml:space="preserve">Компјутерско размислување </w:t>
            </w:r>
          </w:p>
        </w:tc>
      </w:tr>
      <w:tr w:rsidR="00930C5D" w14:paraId="58FCEC6D" w14:textId="77777777" w:rsidTr="00930C5D">
        <w:trPr>
          <w:trHeight w:val="1056"/>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vAlign w:val="center"/>
          </w:tcPr>
          <w:p w14:paraId="5EA6C380" w14:textId="77777777" w:rsidR="00930C5D" w:rsidRDefault="006E3250" w:rsidP="006E3250">
            <w:pPr>
              <w:jc w:val="right"/>
              <w:rPr>
                <w:rFonts w:ascii="Calibri" w:eastAsia="Calibri" w:hAnsi="Calibri" w:cs="Calibri"/>
              </w:rPr>
            </w:pPr>
            <w:r>
              <w:rPr>
                <w:rFonts w:ascii="Calibri" w:eastAsia="Calibri" w:hAnsi="Calibri" w:cs="Calibri"/>
                <w:lang w:val="mk-MK"/>
              </w:rPr>
              <w:t xml:space="preserve">Што ќе се работи </w:t>
            </w:r>
          </w:p>
        </w:tc>
        <w:tc>
          <w:tcPr>
            <w:tcW w:w="7271" w:type="dxa"/>
            <w:tcBorders>
              <w:top w:val="single" w:sz="6" w:space="0" w:color="4D355A"/>
              <w:left w:val="single" w:sz="6" w:space="0" w:color="4D355A"/>
              <w:bottom w:val="single" w:sz="6" w:space="0" w:color="4D355A"/>
              <w:right w:val="single" w:sz="6" w:space="0" w:color="4D355A"/>
            </w:tcBorders>
            <w:vAlign w:val="center"/>
          </w:tcPr>
          <w:p w14:paraId="3EA6F30C" w14:textId="77777777" w:rsidR="006E3250" w:rsidRPr="006E3250" w:rsidRDefault="006E3250" w:rsidP="006E325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Рекреирање на </w:t>
            </w:r>
            <w:r w:rsidRPr="006E3250">
              <w:rPr>
                <w:rFonts w:ascii="Calibri" w:eastAsia="Calibri" w:hAnsi="Calibri" w:cs="Calibri"/>
              </w:rPr>
              <w:t>искуството со играта RoboLocode во реалниот живот.</w:t>
            </w:r>
          </w:p>
          <w:p w14:paraId="25C6DC44" w14:textId="77777777" w:rsidR="00930C5D" w:rsidRDefault="006E3250" w:rsidP="006E325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lang w:val="mk-MK"/>
              </w:rPr>
              <w:t>Да се п</w:t>
            </w:r>
            <w:r w:rsidRPr="006E3250">
              <w:rPr>
                <w:rFonts w:ascii="Calibri" w:eastAsia="Calibri" w:hAnsi="Calibri" w:cs="Calibri"/>
              </w:rPr>
              <w:t>окаже како знаењето научено во апликацијата може да се пренесе во реална ситуација со помош на комплетот LEGO Education SPIKE Prime.</w:t>
            </w:r>
          </w:p>
        </w:tc>
      </w:tr>
      <w:tr w:rsidR="00930C5D" w14:paraId="2F0D5918" w14:textId="77777777" w:rsidTr="00930C5D">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shd w:val="clear" w:color="auto" w:fill="auto"/>
            <w:vAlign w:val="center"/>
          </w:tcPr>
          <w:p w14:paraId="7A06F5A0" w14:textId="77777777" w:rsidR="00930C5D" w:rsidRDefault="006E3250" w:rsidP="006E3250">
            <w:pPr>
              <w:jc w:val="right"/>
              <w:rPr>
                <w:rFonts w:ascii="Calibri" w:eastAsia="Calibri" w:hAnsi="Calibri" w:cs="Calibri"/>
              </w:rPr>
            </w:pPr>
            <w:r>
              <w:rPr>
                <w:rFonts w:ascii="Calibri" w:eastAsia="Calibri" w:hAnsi="Calibri" w:cs="Calibri"/>
                <w:lang w:val="mk-MK"/>
              </w:rPr>
              <w:t xml:space="preserve">Целна група </w:t>
            </w:r>
          </w:p>
        </w:tc>
        <w:tc>
          <w:tcPr>
            <w:tcW w:w="7271" w:type="dxa"/>
            <w:tcBorders>
              <w:top w:val="single" w:sz="6" w:space="0" w:color="4D355A"/>
              <w:left w:val="single" w:sz="6" w:space="0" w:color="4D355A"/>
              <w:bottom w:val="single" w:sz="6" w:space="0" w:color="4D355A"/>
              <w:right w:val="single" w:sz="6" w:space="0" w:color="4D355A"/>
            </w:tcBorders>
            <w:shd w:val="clear" w:color="auto" w:fill="auto"/>
            <w:vAlign w:val="center"/>
          </w:tcPr>
          <w:p w14:paraId="7809E7C5" w14:textId="77777777" w:rsidR="00930C5D" w:rsidRDefault="006E3250" w:rsidP="006E32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lang w:val="mk-MK"/>
              </w:rPr>
              <w:t xml:space="preserve">Ученици од средно училиште </w:t>
            </w:r>
            <w:r w:rsidR="00F71818">
              <w:rPr>
                <w:rFonts w:ascii="Calibri" w:eastAsia="Calibri" w:hAnsi="Calibri" w:cs="Calibri"/>
              </w:rPr>
              <w:t>(</w:t>
            </w:r>
            <w:r>
              <w:rPr>
                <w:rFonts w:ascii="Calibri" w:eastAsia="Calibri" w:hAnsi="Calibri" w:cs="Calibri"/>
                <w:lang w:val="mk-MK"/>
              </w:rPr>
              <w:t xml:space="preserve">возраст од </w:t>
            </w:r>
            <w:r w:rsidR="00F71818">
              <w:rPr>
                <w:rFonts w:ascii="Calibri" w:eastAsia="Calibri" w:hAnsi="Calibri" w:cs="Calibri"/>
              </w:rPr>
              <w:t xml:space="preserve">15 </w:t>
            </w:r>
            <w:r>
              <w:rPr>
                <w:rFonts w:ascii="Calibri" w:eastAsia="Calibri" w:hAnsi="Calibri" w:cs="Calibri"/>
                <w:lang w:val="mk-MK"/>
              </w:rPr>
              <w:t>до</w:t>
            </w:r>
            <w:r>
              <w:rPr>
                <w:rFonts w:ascii="Calibri" w:eastAsia="Calibri" w:hAnsi="Calibri" w:cs="Calibri"/>
              </w:rPr>
              <w:t xml:space="preserve"> 18 години</w:t>
            </w:r>
            <w:r w:rsidR="00F71818">
              <w:rPr>
                <w:rFonts w:ascii="Calibri" w:eastAsia="Calibri" w:hAnsi="Calibri" w:cs="Calibri"/>
              </w:rPr>
              <w:t>).</w:t>
            </w:r>
          </w:p>
        </w:tc>
      </w:tr>
      <w:tr w:rsidR="00930C5D" w14:paraId="4BFCC144" w14:textId="77777777" w:rsidTr="00930C5D">
        <w:trPr>
          <w:trHeight w:val="394"/>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vAlign w:val="center"/>
          </w:tcPr>
          <w:p w14:paraId="2E1FB02E" w14:textId="77777777" w:rsidR="00930C5D" w:rsidRDefault="006E3250" w:rsidP="006E3250">
            <w:pPr>
              <w:jc w:val="right"/>
              <w:rPr>
                <w:rFonts w:ascii="Calibri" w:eastAsia="Calibri" w:hAnsi="Calibri" w:cs="Calibri"/>
              </w:rPr>
            </w:pPr>
            <w:r>
              <w:rPr>
                <w:rFonts w:ascii="Calibri" w:eastAsia="Calibri" w:hAnsi="Calibri" w:cs="Calibri"/>
                <w:lang w:val="mk-MK"/>
              </w:rPr>
              <w:t xml:space="preserve">Време за подготовка </w:t>
            </w:r>
          </w:p>
        </w:tc>
        <w:tc>
          <w:tcPr>
            <w:tcW w:w="7271" w:type="dxa"/>
            <w:tcBorders>
              <w:top w:val="single" w:sz="6" w:space="0" w:color="4D355A"/>
              <w:left w:val="single" w:sz="6" w:space="0" w:color="4D355A"/>
              <w:bottom w:val="single" w:sz="6" w:space="0" w:color="4D355A"/>
              <w:right w:val="single" w:sz="6" w:space="0" w:color="4D355A"/>
            </w:tcBorders>
            <w:vAlign w:val="center"/>
          </w:tcPr>
          <w:p w14:paraId="10B6B2F9" w14:textId="77777777" w:rsidR="00930C5D" w:rsidRDefault="006E325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30 минути</w:t>
            </w:r>
          </w:p>
        </w:tc>
      </w:tr>
      <w:tr w:rsidR="00930C5D" w14:paraId="1CE52D96" w14:textId="77777777" w:rsidTr="00930C5D">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shd w:val="clear" w:color="auto" w:fill="auto"/>
            <w:vAlign w:val="center"/>
          </w:tcPr>
          <w:p w14:paraId="3A8F1A21" w14:textId="77777777" w:rsidR="00930C5D" w:rsidRDefault="000C07AF" w:rsidP="000C07AF">
            <w:pPr>
              <w:jc w:val="right"/>
              <w:rPr>
                <w:rFonts w:ascii="Calibri" w:eastAsia="Calibri" w:hAnsi="Calibri" w:cs="Calibri"/>
              </w:rPr>
            </w:pPr>
            <w:r>
              <w:rPr>
                <w:rFonts w:ascii="Calibri" w:eastAsia="Calibri" w:hAnsi="Calibri" w:cs="Calibri"/>
                <w:lang w:val="mk-MK"/>
              </w:rPr>
              <w:t xml:space="preserve">Време на реализација </w:t>
            </w:r>
          </w:p>
        </w:tc>
        <w:tc>
          <w:tcPr>
            <w:tcW w:w="7271" w:type="dxa"/>
            <w:tcBorders>
              <w:top w:val="single" w:sz="6" w:space="0" w:color="4D355A"/>
              <w:left w:val="single" w:sz="6" w:space="0" w:color="4D355A"/>
              <w:bottom w:val="single" w:sz="6" w:space="0" w:color="4D355A"/>
              <w:right w:val="single" w:sz="6" w:space="0" w:color="4D355A"/>
            </w:tcBorders>
            <w:shd w:val="clear" w:color="auto" w:fill="auto"/>
            <w:vAlign w:val="center"/>
          </w:tcPr>
          <w:p w14:paraId="1EEA4852" w14:textId="77777777" w:rsidR="00930C5D" w:rsidRDefault="00F71818" w:rsidP="000C07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2 </w:t>
            </w:r>
            <w:r w:rsidR="000C07AF">
              <w:rPr>
                <w:rFonts w:ascii="Calibri" w:eastAsia="Calibri" w:hAnsi="Calibri" w:cs="Calibri"/>
                <w:lang w:val="mk-MK"/>
              </w:rPr>
              <w:t xml:space="preserve">сесии од по </w:t>
            </w:r>
            <w:r>
              <w:rPr>
                <w:rFonts w:ascii="Calibri" w:eastAsia="Calibri" w:hAnsi="Calibri" w:cs="Calibri"/>
              </w:rPr>
              <w:t xml:space="preserve">90 </w:t>
            </w:r>
            <w:r w:rsidR="000C07AF">
              <w:rPr>
                <w:rFonts w:ascii="Calibri" w:eastAsia="Calibri" w:hAnsi="Calibri" w:cs="Calibri"/>
                <w:lang w:val="mk-MK"/>
              </w:rPr>
              <w:t xml:space="preserve">минути </w:t>
            </w:r>
          </w:p>
        </w:tc>
      </w:tr>
      <w:tr w:rsidR="00930C5D" w14:paraId="16CE3D1C" w14:textId="77777777" w:rsidTr="00930C5D">
        <w:trPr>
          <w:trHeight w:val="1322"/>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vAlign w:val="center"/>
          </w:tcPr>
          <w:p w14:paraId="1F128506" w14:textId="77777777" w:rsidR="00930C5D" w:rsidRDefault="000C07AF" w:rsidP="000C07AF">
            <w:pPr>
              <w:jc w:val="right"/>
              <w:rPr>
                <w:rFonts w:ascii="Calibri" w:eastAsia="Calibri" w:hAnsi="Calibri" w:cs="Calibri"/>
              </w:rPr>
            </w:pPr>
            <w:r>
              <w:rPr>
                <w:rFonts w:ascii="Calibri" w:eastAsia="Calibri" w:hAnsi="Calibri" w:cs="Calibri"/>
                <w:lang w:val="mk-MK"/>
              </w:rPr>
              <w:lastRenderedPageBreak/>
              <w:t xml:space="preserve">Каде може да се симне оваа лекција (о други) </w:t>
            </w:r>
          </w:p>
        </w:tc>
        <w:tc>
          <w:tcPr>
            <w:tcW w:w="7271" w:type="dxa"/>
            <w:tcBorders>
              <w:top w:val="single" w:sz="6" w:space="0" w:color="4D355A"/>
              <w:left w:val="single" w:sz="6" w:space="0" w:color="4D355A"/>
              <w:bottom w:val="single" w:sz="6" w:space="0" w:color="4D355A"/>
              <w:right w:val="single" w:sz="6" w:space="0" w:color="4D355A"/>
            </w:tcBorders>
            <w:vAlign w:val="center"/>
          </w:tcPr>
          <w:p w14:paraId="2485ED21" w14:textId="77777777" w:rsidR="00930C5D" w:rsidRDefault="00F71818">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RoboLocode Teaching Materials:</w:t>
            </w:r>
          </w:p>
          <w:p w14:paraId="40E6DC70" w14:textId="77777777" w:rsidR="00930C5D" w:rsidRDefault="00000000">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hyperlink r:id="rId7">
              <w:r w:rsidR="00F71818">
                <w:rPr>
                  <w:rFonts w:ascii="Calibri" w:eastAsia="Calibri" w:hAnsi="Calibri" w:cs="Calibri"/>
                  <w:color w:val="0563C1"/>
                  <w:u w:val="single"/>
                </w:rPr>
                <w:t>https://teducativas.madeira.gov.pt/roboloco</w:t>
              </w:r>
            </w:hyperlink>
          </w:p>
          <w:p w14:paraId="73A3792B" w14:textId="77777777" w:rsidR="00930C5D" w:rsidRDefault="00930C5D">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16C6792" w14:textId="77777777" w:rsidR="00930C5D" w:rsidRDefault="00F71818">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LEGO Spike Programming Interface: </w:t>
            </w:r>
            <w:hyperlink r:id="rId8">
              <w:r>
                <w:rPr>
                  <w:rFonts w:ascii="Calibri" w:eastAsia="Calibri" w:hAnsi="Calibri" w:cs="Calibri"/>
                  <w:color w:val="0563C1"/>
                  <w:u w:val="single"/>
                </w:rPr>
                <w:t>https://education.lego.com/en-us/downloads/spike-app/software</w:t>
              </w:r>
            </w:hyperlink>
          </w:p>
        </w:tc>
      </w:tr>
      <w:tr w:rsidR="00930C5D" w14:paraId="18A7DFDB" w14:textId="77777777" w:rsidTr="00930C5D">
        <w:trPr>
          <w:cnfStyle w:val="000000100000" w:firstRow="0" w:lastRow="0" w:firstColumn="0" w:lastColumn="0" w:oddVBand="0" w:evenVBand="0" w:oddHBand="1" w:evenHBand="0" w:firstRowFirstColumn="0" w:firstRowLastColumn="0" w:lastRowFirstColumn="0" w:lastRowLastColumn="0"/>
          <w:trHeight w:val="797"/>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shd w:val="clear" w:color="auto" w:fill="auto"/>
            <w:vAlign w:val="center"/>
          </w:tcPr>
          <w:p w14:paraId="010B1253" w14:textId="77777777" w:rsidR="00930C5D" w:rsidRDefault="000C07AF" w:rsidP="00F71818">
            <w:pPr>
              <w:jc w:val="right"/>
              <w:rPr>
                <w:rFonts w:ascii="Calibri" w:eastAsia="Calibri" w:hAnsi="Calibri" w:cs="Calibri"/>
              </w:rPr>
            </w:pPr>
            <w:r>
              <w:rPr>
                <w:rFonts w:ascii="Calibri" w:eastAsia="Calibri" w:hAnsi="Calibri" w:cs="Calibri"/>
                <w:lang w:val="mk-MK"/>
              </w:rPr>
              <w:t>Што ви е потребно</w:t>
            </w:r>
          </w:p>
        </w:tc>
        <w:tc>
          <w:tcPr>
            <w:tcW w:w="7271" w:type="dxa"/>
            <w:tcBorders>
              <w:top w:val="single" w:sz="6" w:space="0" w:color="4D355A"/>
              <w:left w:val="single" w:sz="6" w:space="0" w:color="4D355A"/>
              <w:bottom w:val="single" w:sz="6" w:space="0" w:color="4D355A"/>
              <w:right w:val="single" w:sz="6" w:space="0" w:color="4D355A"/>
            </w:tcBorders>
            <w:shd w:val="clear" w:color="auto" w:fill="auto"/>
            <w:vAlign w:val="center"/>
          </w:tcPr>
          <w:p w14:paraId="20CAA1A4" w14:textId="77777777" w:rsidR="00930C5D" w:rsidRPr="000C07AF" w:rsidRDefault="000C07A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mk-MK"/>
              </w:rPr>
            </w:pPr>
            <w:r>
              <w:rPr>
                <w:rFonts w:ascii="Calibri" w:eastAsia="Calibri" w:hAnsi="Calibri" w:cs="Calibri"/>
                <w:lang w:val="mk-MK"/>
              </w:rPr>
              <w:t xml:space="preserve">Трака во боја </w:t>
            </w:r>
          </w:p>
        </w:tc>
      </w:tr>
      <w:tr w:rsidR="00930C5D" w14:paraId="08F9B95C" w14:textId="77777777" w:rsidTr="00930C5D">
        <w:trPr>
          <w:trHeight w:val="1063"/>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vAlign w:val="center"/>
          </w:tcPr>
          <w:p w14:paraId="7B439A47" w14:textId="77777777" w:rsidR="00930C5D" w:rsidRDefault="000C07AF" w:rsidP="000C07AF">
            <w:pPr>
              <w:jc w:val="right"/>
              <w:rPr>
                <w:rFonts w:ascii="Calibri" w:eastAsia="Calibri" w:hAnsi="Calibri" w:cs="Calibri"/>
              </w:rPr>
            </w:pPr>
            <w:r>
              <w:rPr>
                <w:rFonts w:ascii="Calibri" w:eastAsia="Calibri" w:hAnsi="Calibri" w:cs="Calibri"/>
                <w:lang w:val="mk-MK"/>
              </w:rPr>
              <w:t>Потребни ресурси</w:t>
            </w:r>
          </w:p>
        </w:tc>
        <w:tc>
          <w:tcPr>
            <w:tcW w:w="7271" w:type="dxa"/>
            <w:tcBorders>
              <w:top w:val="single" w:sz="6" w:space="0" w:color="4D355A"/>
              <w:left w:val="single" w:sz="6" w:space="0" w:color="4D355A"/>
              <w:bottom w:val="single" w:sz="6" w:space="0" w:color="4D355A"/>
              <w:right w:val="single" w:sz="6" w:space="0" w:color="4D355A"/>
            </w:tcBorders>
            <w:vAlign w:val="center"/>
          </w:tcPr>
          <w:p w14:paraId="6B828373" w14:textId="77777777" w:rsidR="00930C5D"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rPr>
            </w:pPr>
            <w:hyperlink r:id="rId9">
              <w:r w:rsidR="00F71818">
                <w:rPr>
                  <w:rFonts w:ascii="Calibri" w:eastAsia="Calibri" w:hAnsi="Calibri" w:cs="Calibri"/>
                  <w:i/>
                  <w:color w:val="1155CC"/>
                  <w:u w:val="single"/>
                </w:rPr>
                <w:t>https://education.lego.com/en-us/product-resources/spike-prime/downloads/building-instructions</w:t>
              </w:r>
            </w:hyperlink>
            <w:r w:rsidR="00F71818">
              <w:rPr>
                <w:rFonts w:ascii="Calibri" w:eastAsia="Calibri" w:hAnsi="Calibri" w:cs="Calibri"/>
                <w:i/>
              </w:rPr>
              <w:t xml:space="preserve"> </w:t>
            </w:r>
          </w:p>
        </w:tc>
      </w:tr>
    </w:tbl>
    <w:p w14:paraId="6F48A528" w14:textId="77777777" w:rsidR="00930C5D" w:rsidRDefault="00930C5D"/>
    <w:p w14:paraId="50F4EC36" w14:textId="77777777" w:rsidR="00930C5D" w:rsidRDefault="000C07AF">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lang w:val="mk-MK"/>
        </w:rPr>
        <w:t>ВОВЕД ВО НАСТАВНАТА ЕДИНИЦА</w:t>
      </w:r>
    </w:p>
    <w:p w14:paraId="5F16B70C" w14:textId="77777777" w:rsidR="00930C5D" w:rsidRDefault="00930C5D">
      <w:pPr>
        <w:rPr>
          <w:i/>
          <w:sz w:val="18"/>
          <w:szCs w:val="18"/>
        </w:rPr>
      </w:pPr>
    </w:p>
    <w:p w14:paraId="057922A0" w14:textId="77777777" w:rsidR="00930C5D" w:rsidRDefault="000C07AF">
      <w:pPr>
        <w:rPr>
          <w:i/>
          <w:sz w:val="18"/>
          <w:szCs w:val="18"/>
        </w:rPr>
      </w:pPr>
      <w:r w:rsidRPr="000C07AF">
        <w:t xml:space="preserve">До крајот на оваа лекција учениците треба да имаат изградено свој сопствен робот и да имаат основен робот способен да ги </w:t>
      </w:r>
      <w:r>
        <w:rPr>
          <w:lang w:val="mk-MK"/>
        </w:rPr>
        <w:t>тргне</w:t>
      </w:r>
      <w:r w:rsidRPr="000C07AF">
        <w:t xml:space="preserve"> нивните противници од патеката и да може да ја заврши трката.</w:t>
      </w:r>
    </w:p>
    <w:p w14:paraId="133210BF" w14:textId="77777777" w:rsidR="00930C5D" w:rsidRDefault="000C07AF" w:rsidP="000C07AF">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i/>
          <w:sz w:val="18"/>
          <w:szCs w:val="18"/>
        </w:rPr>
      </w:pPr>
      <w:r>
        <w:rPr>
          <w:b/>
          <w:color w:val="FFFFFF"/>
          <w:sz w:val="28"/>
          <w:szCs w:val="28"/>
          <w:lang w:val="mk-MK"/>
        </w:rPr>
        <w:t xml:space="preserve">ПЛАН НА ЧАСОТ </w:t>
      </w:r>
    </w:p>
    <w:tbl>
      <w:tblPr>
        <w:tblStyle w:val="a2"/>
        <w:tblW w:w="9084" w:type="dxa"/>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9084"/>
      </w:tblGrid>
      <w:tr w:rsidR="00930C5D" w14:paraId="132DAD74" w14:textId="77777777" w:rsidTr="00930C5D">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9084" w:type="dxa"/>
            <w:tcBorders>
              <w:bottom w:val="single" w:sz="4" w:space="0" w:color="4D355A"/>
            </w:tcBorders>
            <w:shd w:val="clear" w:color="auto" w:fill="4D355A"/>
            <w:vAlign w:val="center"/>
          </w:tcPr>
          <w:p w14:paraId="02B920D8" w14:textId="77777777" w:rsidR="00930C5D" w:rsidRDefault="000C07AF" w:rsidP="000C07AF">
            <w:pPr>
              <w:spacing w:after="120"/>
              <w:jc w:val="left"/>
              <w:rPr>
                <w:rFonts w:ascii="Calibri" w:eastAsia="Calibri" w:hAnsi="Calibri" w:cs="Calibri"/>
              </w:rPr>
            </w:pPr>
            <w:r>
              <w:rPr>
                <w:rFonts w:ascii="Calibri" w:eastAsia="Calibri" w:hAnsi="Calibri" w:cs="Calibri"/>
                <w:lang w:val="mk-MK"/>
              </w:rPr>
              <w:t>Вовед (</w:t>
            </w:r>
            <w:r w:rsidR="00F71818">
              <w:rPr>
                <w:rFonts w:ascii="Calibri" w:eastAsia="Calibri" w:hAnsi="Calibri" w:cs="Calibri"/>
              </w:rPr>
              <w:t xml:space="preserve">15 </w:t>
            </w:r>
            <w:r>
              <w:rPr>
                <w:rFonts w:ascii="Calibri" w:eastAsia="Calibri" w:hAnsi="Calibri" w:cs="Calibri"/>
                <w:lang w:val="mk-MK"/>
              </w:rPr>
              <w:t>минути</w:t>
            </w:r>
            <w:r w:rsidR="00F71818">
              <w:rPr>
                <w:rFonts w:ascii="Calibri" w:eastAsia="Calibri" w:hAnsi="Calibri" w:cs="Calibri"/>
              </w:rPr>
              <w:t>)</w:t>
            </w:r>
          </w:p>
        </w:tc>
      </w:tr>
      <w:tr w:rsidR="00930C5D" w14:paraId="291C7176" w14:textId="77777777" w:rsidTr="00930C5D">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5A63EA59" w14:textId="77777777" w:rsidR="000C07AF" w:rsidRPr="000C07AF" w:rsidRDefault="000C07AF" w:rsidP="000C07AF">
            <w:pPr>
              <w:rPr>
                <w:rFonts w:ascii="Calibri" w:eastAsia="Calibri" w:hAnsi="Calibri" w:cs="Calibri"/>
                <w:b w:val="0"/>
              </w:rPr>
            </w:pPr>
            <w:r w:rsidRPr="000C07AF">
              <w:rPr>
                <w:rFonts w:ascii="Calibri" w:eastAsia="Calibri" w:hAnsi="Calibri" w:cs="Calibri"/>
                <w:b w:val="0"/>
              </w:rPr>
              <w:t xml:space="preserve">Објаснете му го на вашиот клас следниот предизвик: да го рекреирате искуството на RoboLocode на тркање на добро дефинирана патека, обидувајќи се да бидете првиот што ќе стигне до целта додека истовремено </w:t>
            </w:r>
            <w:r>
              <w:rPr>
                <w:rFonts w:ascii="Calibri" w:eastAsia="Calibri" w:hAnsi="Calibri" w:cs="Calibri"/>
                <w:b w:val="0"/>
                <w:lang w:val="mk-MK"/>
              </w:rPr>
              <w:t xml:space="preserve">ги </w:t>
            </w:r>
            <w:r w:rsidRPr="000C07AF">
              <w:rPr>
                <w:rFonts w:ascii="Calibri" w:eastAsia="Calibri" w:hAnsi="Calibri" w:cs="Calibri"/>
                <w:b w:val="0"/>
              </w:rPr>
              <w:t xml:space="preserve">избегнувате и </w:t>
            </w:r>
            <w:r>
              <w:rPr>
                <w:rFonts w:ascii="Calibri" w:eastAsia="Calibri" w:hAnsi="Calibri" w:cs="Calibri"/>
                <w:b w:val="0"/>
                <w:lang w:val="mk-MK"/>
              </w:rPr>
              <w:t>ги тргнувате в</w:t>
            </w:r>
            <w:r w:rsidRPr="000C07AF">
              <w:rPr>
                <w:rFonts w:ascii="Calibri" w:eastAsia="Calibri" w:hAnsi="Calibri" w:cs="Calibri"/>
                <w:b w:val="0"/>
              </w:rPr>
              <w:t>ашите противници.</w:t>
            </w:r>
          </w:p>
          <w:p w14:paraId="46223372" w14:textId="77777777" w:rsidR="00930C5D" w:rsidRDefault="000C07AF" w:rsidP="000C07AF">
            <w:pPr>
              <w:rPr>
                <w:rFonts w:ascii="Calibri" w:eastAsia="Calibri" w:hAnsi="Calibri" w:cs="Calibri"/>
              </w:rPr>
            </w:pPr>
            <w:r w:rsidRPr="000C07AF">
              <w:rPr>
                <w:rFonts w:ascii="Calibri" w:eastAsia="Calibri" w:hAnsi="Calibri" w:cs="Calibri"/>
                <w:b w:val="0"/>
              </w:rPr>
              <w:t>Предизвикот ќе вклучува создавање на патека, робот и секако програмирање на роботот.</w:t>
            </w:r>
          </w:p>
        </w:tc>
      </w:tr>
      <w:tr w:rsidR="00930C5D" w14:paraId="0E5FE9E9" w14:textId="77777777" w:rsidTr="00930C5D">
        <w:trPr>
          <w:trHeight w:val="566"/>
        </w:trPr>
        <w:tc>
          <w:tcPr>
            <w:cnfStyle w:val="001000000000" w:firstRow="0" w:lastRow="0" w:firstColumn="1" w:lastColumn="0" w:oddVBand="0" w:evenVBand="0" w:oddHBand="0" w:evenHBand="0" w:firstRowFirstColumn="0" w:firstRowLastColumn="0" w:lastRowFirstColumn="0" w:lastRowLastColumn="0"/>
            <w:tcW w:w="9084" w:type="dxa"/>
            <w:tcBorders>
              <w:bottom w:val="single" w:sz="4" w:space="0" w:color="4D355A"/>
            </w:tcBorders>
            <w:shd w:val="clear" w:color="auto" w:fill="4D355A"/>
            <w:vAlign w:val="center"/>
          </w:tcPr>
          <w:p w14:paraId="43397590" w14:textId="77777777" w:rsidR="00930C5D" w:rsidRDefault="000C07AF" w:rsidP="000C07AF">
            <w:pPr>
              <w:spacing w:after="120"/>
              <w:jc w:val="left"/>
              <w:rPr>
                <w:rFonts w:ascii="Calibri" w:eastAsia="Calibri" w:hAnsi="Calibri" w:cs="Calibri"/>
                <w:color w:val="FFFFFF"/>
              </w:rPr>
            </w:pPr>
            <w:r>
              <w:rPr>
                <w:rFonts w:ascii="Calibri" w:eastAsia="Calibri" w:hAnsi="Calibri" w:cs="Calibri"/>
                <w:color w:val="FFFFFF"/>
                <w:lang w:val="mk-MK"/>
              </w:rPr>
              <w:t>Градење на основниот робот</w:t>
            </w:r>
            <w:r w:rsidR="00F71818">
              <w:rPr>
                <w:rFonts w:ascii="Calibri" w:eastAsia="Calibri" w:hAnsi="Calibri" w:cs="Calibri"/>
                <w:color w:val="FFFFFF"/>
              </w:rPr>
              <w:t xml:space="preserve"> (55 </w:t>
            </w:r>
            <w:r>
              <w:rPr>
                <w:rFonts w:ascii="Calibri" w:eastAsia="Calibri" w:hAnsi="Calibri" w:cs="Calibri"/>
                <w:color w:val="FFFFFF"/>
                <w:lang w:val="mk-MK"/>
              </w:rPr>
              <w:t>минути</w:t>
            </w:r>
            <w:r w:rsidR="00F71818">
              <w:rPr>
                <w:rFonts w:ascii="Calibri" w:eastAsia="Calibri" w:hAnsi="Calibri" w:cs="Calibri"/>
                <w:color w:val="FFFFFF"/>
              </w:rPr>
              <w:t>)</w:t>
            </w:r>
          </w:p>
        </w:tc>
      </w:tr>
      <w:tr w:rsidR="00930C5D" w14:paraId="1B2A712C" w14:textId="77777777" w:rsidTr="00930C5D">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109D45E5" w14:textId="77777777" w:rsidR="000C07AF" w:rsidRPr="000C07AF" w:rsidRDefault="000C07AF" w:rsidP="000C07AF">
            <w:pPr>
              <w:rPr>
                <w:rFonts w:ascii="Calibri" w:eastAsia="Calibri" w:hAnsi="Calibri" w:cs="Calibri"/>
                <w:b w:val="0"/>
              </w:rPr>
            </w:pPr>
            <w:r w:rsidRPr="000C07AF">
              <w:rPr>
                <w:rFonts w:ascii="Calibri" w:eastAsia="Calibri" w:hAnsi="Calibri" w:cs="Calibri"/>
                <w:b w:val="0"/>
              </w:rPr>
              <w:t xml:space="preserve">За време на овој дел од часот, учениците треба да го изградат својот основен робот, </w:t>
            </w:r>
            <w:r>
              <w:rPr>
                <w:rFonts w:ascii="Calibri" w:eastAsia="Calibri" w:hAnsi="Calibri" w:cs="Calibri"/>
                <w:b w:val="0"/>
                <w:lang w:val="mk-MK"/>
              </w:rPr>
              <w:t xml:space="preserve">при што </w:t>
            </w:r>
            <w:r w:rsidRPr="000C07AF">
              <w:rPr>
                <w:rFonts w:ascii="Calibri" w:eastAsia="Calibri" w:hAnsi="Calibri" w:cs="Calibri"/>
                <w:b w:val="0"/>
              </w:rPr>
              <w:t>идеи</w:t>
            </w:r>
            <w:r>
              <w:rPr>
                <w:rFonts w:ascii="Calibri" w:eastAsia="Calibri" w:hAnsi="Calibri" w:cs="Calibri"/>
                <w:b w:val="0"/>
                <w:lang w:val="mk-MK"/>
              </w:rPr>
              <w:t>те и</w:t>
            </w:r>
            <w:r w:rsidRPr="000C07AF">
              <w:rPr>
                <w:rFonts w:ascii="Calibri" w:eastAsia="Calibri" w:hAnsi="Calibri" w:cs="Calibri"/>
                <w:b w:val="0"/>
              </w:rPr>
              <w:t xml:space="preserve"> упатствата</w:t>
            </w:r>
            <w:r>
              <w:rPr>
                <w:rFonts w:ascii="Calibri" w:eastAsia="Calibri" w:hAnsi="Calibri" w:cs="Calibri"/>
                <w:b w:val="0"/>
                <w:lang w:val="mk-MK"/>
              </w:rPr>
              <w:t>та</w:t>
            </w:r>
            <w:r w:rsidRPr="000C07AF">
              <w:rPr>
                <w:rFonts w:ascii="Calibri" w:eastAsia="Calibri" w:hAnsi="Calibri" w:cs="Calibri"/>
                <w:b w:val="0"/>
              </w:rPr>
              <w:t xml:space="preserve"> </w:t>
            </w:r>
            <w:r>
              <w:rPr>
                <w:rFonts w:ascii="Calibri" w:eastAsia="Calibri" w:hAnsi="Calibri" w:cs="Calibri"/>
                <w:b w:val="0"/>
                <w:lang w:val="mk-MK"/>
              </w:rPr>
              <w:t>во</w:t>
            </w:r>
            <w:r w:rsidRPr="000C07AF">
              <w:rPr>
                <w:rFonts w:ascii="Calibri" w:eastAsia="Calibri" w:hAnsi="Calibri" w:cs="Calibri"/>
                <w:b w:val="0"/>
              </w:rPr>
              <w:t xml:space="preserve"> </w:t>
            </w:r>
            <w:r>
              <w:rPr>
                <w:rFonts w:ascii="Calibri" w:eastAsia="Calibri" w:hAnsi="Calibri" w:cs="Calibri"/>
                <w:b w:val="0"/>
                <w:lang w:val="mk-MK"/>
              </w:rPr>
              <w:t xml:space="preserve">комплетот </w:t>
            </w:r>
            <w:r w:rsidRPr="000C07AF">
              <w:rPr>
                <w:rFonts w:ascii="Calibri" w:eastAsia="Calibri" w:hAnsi="Calibri" w:cs="Calibri"/>
                <w:b w:val="0"/>
              </w:rPr>
              <w:t xml:space="preserve">LEGO Education Spike Set треба да обезбедат доволно инспирација за нивните креации. Учениците треба да бидат информирани дека се потребни само два мотора за основната функционалност (тркање) на роботот, а третиот мотор треба да биде резервиран за </w:t>
            </w:r>
            <w:r>
              <w:rPr>
                <w:rFonts w:ascii="Calibri" w:eastAsia="Calibri" w:hAnsi="Calibri" w:cs="Calibri"/>
                <w:b w:val="0"/>
                <w:lang w:val="mk-MK"/>
              </w:rPr>
              <w:t xml:space="preserve">помош при избегнување и тргнување на </w:t>
            </w:r>
            <w:r w:rsidRPr="000C07AF">
              <w:rPr>
                <w:rFonts w:ascii="Calibri" w:eastAsia="Calibri" w:hAnsi="Calibri" w:cs="Calibri"/>
                <w:b w:val="0"/>
              </w:rPr>
              <w:t>противниците.</w:t>
            </w:r>
          </w:p>
          <w:p w14:paraId="7C8F2925" w14:textId="77777777" w:rsidR="00930C5D" w:rsidRPr="00C71573" w:rsidRDefault="000C07AF" w:rsidP="00C71573">
            <w:pPr>
              <w:rPr>
                <w:rFonts w:ascii="Calibri" w:eastAsia="Calibri" w:hAnsi="Calibri" w:cs="Calibri"/>
                <w:lang w:val="mk-MK"/>
              </w:rPr>
            </w:pPr>
            <w:r w:rsidRPr="000C07AF">
              <w:rPr>
                <w:rFonts w:ascii="Calibri" w:eastAsia="Calibri" w:hAnsi="Calibri" w:cs="Calibri"/>
                <w:b w:val="0"/>
              </w:rPr>
              <w:t xml:space="preserve">Засега сè уште не се потребни сензори и </w:t>
            </w:r>
            <w:r>
              <w:rPr>
                <w:rFonts w:ascii="Calibri" w:eastAsia="Calibri" w:hAnsi="Calibri" w:cs="Calibri"/>
                <w:b w:val="0"/>
                <w:lang w:val="mk-MK"/>
              </w:rPr>
              <w:t xml:space="preserve">потребно е </w:t>
            </w:r>
            <w:r w:rsidRPr="000C07AF">
              <w:rPr>
                <w:rFonts w:ascii="Calibri" w:eastAsia="Calibri" w:hAnsi="Calibri" w:cs="Calibri"/>
                <w:b w:val="0"/>
              </w:rPr>
              <w:t>само да ги добиеме д</w:t>
            </w:r>
            <w:r>
              <w:rPr>
                <w:rFonts w:ascii="Calibri" w:eastAsia="Calibri" w:hAnsi="Calibri" w:cs="Calibri"/>
                <w:b w:val="0"/>
              </w:rPr>
              <w:t>имензиите на роботот, што ќе помогне во</w:t>
            </w:r>
            <w:r w:rsidRPr="000C07AF">
              <w:rPr>
                <w:rFonts w:ascii="Calibri" w:eastAsia="Calibri" w:hAnsi="Calibri" w:cs="Calibri"/>
                <w:b w:val="0"/>
              </w:rPr>
              <w:t xml:space="preserve"> создавањето на патеката.</w:t>
            </w:r>
            <w:r>
              <w:rPr>
                <w:rFonts w:ascii="Calibri" w:eastAsia="Calibri" w:hAnsi="Calibri" w:cs="Calibri"/>
                <w:b w:val="0"/>
              </w:rPr>
              <w:t xml:space="preserve"> На крајот од оваа етапа, треб</w:t>
            </w:r>
            <w:r>
              <w:rPr>
                <w:rFonts w:ascii="Calibri" w:eastAsia="Calibri" w:hAnsi="Calibri" w:cs="Calibri"/>
                <w:b w:val="0"/>
                <w:lang w:val="mk-MK"/>
              </w:rPr>
              <w:t xml:space="preserve">а </w:t>
            </w:r>
            <w:r w:rsidRPr="000C07AF">
              <w:rPr>
                <w:rFonts w:ascii="Calibri" w:eastAsia="Calibri" w:hAnsi="Calibri" w:cs="Calibri"/>
                <w:b w:val="0"/>
              </w:rPr>
              <w:t xml:space="preserve">да </w:t>
            </w:r>
            <w:r w:rsidR="00C71573">
              <w:rPr>
                <w:rFonts w:ascii="Calibri" w:eastAsia="Calibri" w:hAnsi="Calibri" w:cs="Calibri"/>
                <w:b w:val="0"/>
                <w:lang w:val="mk-MK"/>
              </w:rPr>
              <w:t xml:space="preserve">имаме креирано </w:t>
            </w:r>
            <w:r w:rsidRPr="000C07AF">
              <w:rPr>
                <w:rFonts w:ascii="Calibri" w:eastAsia="Calibri" w:hAnsi="Calibri" w:cs="Calibri"/>
                <w:b w:val="0"/>
              </w:rPr>
              <w:t>робот способен да се</w:t>
            </w:r>
            <w:r w:rsidR="00C71573">
              <w:rPr>
                <w:rFonts w:ascii="Calibri" w:eastAsia="Calibri" w:hAnsi="Calibri" w:cs="Calibri"/>
                <w:b w:val="0"/>
                <w:lang w:val="mk-MK"/>
              </w:rPr>
              <w:t xml:space="preserve"> трка. </w:t>
            </w:r>
          </w:p>
        </w:tc>
      </w:tr>
      <w:tr w:rsidR="00930C5D" w14:paraId="475E7467" w14:textId="77777777" w:rsidTr="00930C5D">
        <w:trPr>
          <w:trHeight w:val="566"/>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4D355A"/>
            <w:vAlign w:val="center"/>
          </w:tcPr>
          <w:p w14:paraId="46445ADC" w14:textId="77777777" w:rsidR="00930C5D" w:rsidRDefault="00C71573" w:rsidP="00C71573">
            <w:pPr>
              <w:rPr>
                <w:rFonts w:ascii="Calibri" w:eastAsia="Calibri" w:hAnsi="Calibri" w:cs="Calibri"/>
                <w:color w:val="FFFFFF"/>
              </w:rPr>
            </w:pPr>
            <w:r>
              <w:rPr>
                <w:rFonts w:ascii="Calibri" w:eastAsia="Calibri" w:hAnsi="Calibri" w:cs="Calibri"/>
                <w:color w:val="FFFFFF"/>
                <w:lang w:val="mk-MK"/>
              </w:rPr>
              <w:t xml:space="preserve">Создавање на патеката </w:t>
            </w:r>
            <w:r w:rsidR="00F71818">
              <w:rPr>
                <w:rFonts w:ascii="Calibri" w:eastAsia="Calibri" w:hAnsi="Calibri" w:cs="Calibri"/>
                <w:color w:val="FFFFFF"/>
              </w:rPr>
              <w:t xml:space="preserve">(20 </w:t>
            </w:r>
            <w:r>
              <w:rPr>
                <w:rFonts w:ascii="Calibri" w:eastAsia="Calibri" w:hAnsi="Calibri" w:cs="Calibri"/>
                <w:color w:val="FFFFFF"/>
                <w:lang w:val="mk-MK"/>
              </w:rPr>
              <w:t>минути</w:t>
            </w:r>
            <w:r w:rsidR="00F71818">
              <w:rPr>
                <w:rFonts w:ascii="Calibri" w:eastAsia="Calibri" w:hAnsi="Calibri" w:cs="Calibri"/>
                <w:color w:val="FFFFFF"/>
              </w:rPr>
              <w:t>)</w:t>
            </w:r>
          </w:p>
        </w:tc>
      </w:tr>
      <w:tr w:rsidR="00930C5D" w14:paraId="756B2C64" w14:textId="77777777" w:rsidTr="00930C5D">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0DA45C07" w14:textId="77777777" w:rsidR="00930C5D" w:rsidRDefault="00C71573" w:rsidP="009A4C1C">
            <w:pPr>
              <w:rPr>
                <w:rFonts w:ascii="Calibri" w:eastAsia="Calibri" w:hAnsi="Calibri" w:cs="Calibri"/>
              </w:rPr>
            </w:pPr>
            <w:r>
              <w:rPr>
                <w:rFonts w:ascii="Calibri" w:eastAsia="Calibri" w:hAnsi="Calibri" w:cs="Calibri"/>
                <w:b w:val="0"/>
                <w:lang w:val="mk-MK"/>
              </w:rPr>
              <w:lastRenderedPageBreak/>
              <w:t xml:space="preserve">Кога сите роботи ќе бидат готови, нивните димензии можат да се искористат при создавање на патеката која ќе ја користиме за тркање. За тоа најдобро е да користиме трака во боја, на начин што, на пример, надворешниот дел ќе биде во црна боја, а внатрешниот дел на патеката ќе биде во некоја од основните бои. </w:t>
            </w:r>
            <w:r w:rsidRPr="00C71573">
              <w:rPr>
                <w:rFonts w:ascii="Calibri" w:eastAsia="Calibri" w:hAnsi="Calibri" w:cs="Calibri"/>
                <w:b w:val="0"/>
                <w:lang w:val="mk-MK"/>
              </w:rPr>
              <w:t xml:space="preserve">Исто така, препорачливо е да се изгради, како прв предизвик, </w:t>
            </w:r>
            <w:r w:rsidR="009A4C1C">
              <w:rPr>
                <w:rFonts w:ascii="Calibri" w:eastAsia="Calibri" w:hAnsi="Calibri" w:cs="Calibri"/>
                <w:b w:val="0"/>
                <w:lang w:val="mk-MK"/>
              </w:rPr>
              <w:t>едноставна патека за автомобилски трки, б</w:t>
            </w:r>
            <w:r w:rsidRPr="00C71573">
              <w:rPr>
                <w:rFonts w:ascii="Calibri" w:eastAsia="Calibri" w:hAnsi="Calibri" w:cs="Calibri"/>
                <w:b w:val="0"/>
                <w:lang w:val="mk-MK"/>
              </w:rPr>
              <w:t>идејќи го поедноставува кодот за возење. Обоената лента може директно да се нанесе на подот од училницата или на други површини како хартија. Тркачката патека треба да има 2 до 4 ленти</w:t>
            </w:r>
            <w:r w:rsidR="009A4C1C">
              <w:rPr>
                <w:rFonts w:ascii="Calibri" w:eastAsia="Calibri" w:hAnsi="Calibri" w:cs="Calibri"/>
                <w:b w:val="0"/>
                <w:lang w:val="mk-MK"/>
              </w:rPr>
              <w:t>.</w:t>
            </w:r>
          </w:p>
        </w:tc>
      </w:tr>
      <w:tr w:rsidR="00930C5D" w14:paraId="3E94DF54" w14:textId="77777777" w:rsidTr="00930C5D">
        <w:trPr>
          <w:trHeight w:val="566"/>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4D355A"/>
            <w:vAlign w:val="center"/>
          </w:tcPr>
          <w:p w14:paraId="2B92ECD8" w14:textId="77777777" w:rsidR="00930C5D" w:rsidRDefault="009A4C1C" w:rsidP="009A4C1C">
            <w:pPr>
              <w:rPr>
                <w:rFonts w:ascii="Calibri" w:eastAsia="Calibri" w:hAnsi="Calibri" w:cs="Calibri"/>
              </w:rPr>
            </w:pPr>
            <w:r>
              <w:rPr>
                <w:rFonts w:ascii="Calibri" w:eastAsia="Calibri" w:hAnsi="Calibri" w:cs="Calibri"/>
                <w:color w:val="FFFFFF"/>
                <w:lang w:val="mk-MK"/>
              </w:rPr>
              <w:t>Првата трка</w:t>
            </w:r>
            <w:r w:rsidR="00F71818">
              <w:rPr>
                <w:rFonts w:ascii="Calibri" w:eastAsia="Calibri" w:hAnsi="Calibri" w:cs="Calibri"/>
                <w:color w:val="FFFFFF"/>
              </w:rPr>
              <w:t xml:space="preserve">  (20 </w:t>
            </w:r>
            <w:r>
              <w:rPr>
                <w:rFonts w:ascii="Calibri" w:eastAsia="Calibri" w:hAnsi="Calibri" w:cs="Calibri"/>
                <w:color w:val="FFFFFF"/>
                <w:lang w:val="mk-MK"/>
              </w:rPr>
              <w:t>минути</w:t>
            </w:r>
            <w:r w:rsidR="00F71818">
              <w:rPr>
                <w:rFonts w:ascii="Calibri" w:eastAsia="Calibri" w:hAnsi="Calibri" w:cs="Calibri"/>
                <w:color w:val="FFFFFF"/>
              </w:rPr>
              <w:t>)</w:t>
            </w:r>
          </w:p>
        </w:tc>
      </w:tr>
      <w:tr w:rsidR="00930C5D" w14:paraId="2613E084" w14:textId="77777777" w:rsidTr="00930C5D">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70487094" w14:textId="77777777" w:rsidR="00930C5D" w:rsidRDefault="009A4C1C" w:rsidP="009A4C1C">
            <w:pPr>
              <w:rPr>
                <w:rFonts w:ascii="Calibri" w:eastAsia="Calibri" w:hAnsi="Calibri" w:cs="Calibri"/>
              </w:rPr>
            </w:pPr>
            <w:r w:rsidRPr="009A4C1C">
              <w:rPr>
                <w:rFonts w:ascii="Calibri" w:eastAsia="Calibri" w:hAnsi="Calibri" w:cs="Calibri"/>
                <w:b w:val="0"/>
              </w:rPr>
              <w:t xml:space="preserve">За првата трка, единствената потребна функционалност е да го натера роботот да стигне до целта. Во овој момент, ако тркачката патека има кривини, тогаш сензорот за боја треба да се користи за да помогне во водењето на роботите на патеката. Роботот треба да се програмира </w:t>
            </w:r>
            <w:r>
              <w:rPr>
                <w:rFonts w:ascii="Calibri" w:eastAsia="Calibri" w:hAnsi="Calibri" w:cs="Calibri"/>
                <w:b w:val="0"/>
                <w:lang w:val="mk-MK"/>
              </w:rPr>
              <w:t>со помош на пајтон</w:t>
            </w:r>
            <w:r w:rsidRPr="009A4C1C">
              <w:rPr>
                <w:rFonts w:ascii="Calibri" w:eastAsia="Calibri" w:hAnsi="Calibri" w:cs="Calibri"/>
                <w:b w:val="0"/>
              </w:rPr>
              <w:t>, но ако тоа се покаже тешко за учениците, други</w:t>
            </w:r>
            <w:r>
              <w:rPr>
                <w:rFonts w:ascii="Calibri" w:eastAsia="Calibri" w:hAnsi="Calibri" w:cs="Calibri"/>
                <w:b w:val="0"/>
                <w:lang w:val="mk-MK"/>
              </w:rPr>
              <w:t xml:space="preserve"> програмски јазици </w:t>
            </w:r>
            <w:r w:rsidRPr="009A4C1C">
              <w:rPr>
                <w:rFonts w:ascii="Calibri" w:eastAsia="Calibri" w:hAnsi="Calibri" w:cs="Calibri"/>
                <w:b w:val="0"/>
              </w:rPr>
              <w:t>исто така може да се користат алтернативно.</w:t>
            </w:r>
          </w:p>
        </w:tc>
      </w:tr>
      <w:tr w:rsidR="00930C5D" w14:paraId="7FB2DCBE" w14:textId="77777777" w:rsidTr="00930C5D">
        <w:trPr>
          <w:trHeight w:val="566"/>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4D355A"/>
            <w:vAlign w:val="center"/>
          </w:tcPr>
          <w:p w14:paraId="63990071" w14:textId="0E4C6082" w:rsidR="00930C5D" w:rsidRDefault="00C76AE2" w:rsidP="00C76AE2">
            <w:pPr>
              <w:rPr>
                <w:rFonts w:ascii="Calibri" w:eastAsia="Calibri" w:hAnsi="Calibri" w:cs="Calibri"/>
              </w:rPr>
            </w:pPr>
            <w:r>
              <w:rPr>
                <w:rFonts w:ascii="Calibri" w:eastAsia="Calibri" w:hAnsi="Calibri" w:cs="Calibri"/>
                <w:color w:val="FFFFFF"/>
                <w:lang w:val="mk-MK"/>
              </w:rPr>
              <w:t xml:space="preserve">Надградување на роботот </w:t>
            </w:r>
            <w:r w:rsidR="00F71818">
              <w:rPr>
                <w:rFonts w:ascii="Calibri" w:eastAsia="Calibri" w:hAnsi="Calibri" w:cs="Calibri"/>
                <w:color w:val="FFFFFF"/>
              </w:rPr>
              <w:t xml:space="preserve">(40 </w:t>
            </w:r>
            <w:r>
              <w:rPr>
                <w:rFonts w:ascii="Calibri" w:eastAsia="Calibri" w:hAnsi="Calibri" w:cs="Calibri"/>
                <w:color w:val="FFFFFF"/>
                <w:lang w:val="mk-MK"/>
              </w:rPr>
              <w:t>минути</w:t>
            </w:r>
            <w:r w:rsidR="00F71818">
              <w:rPr>
                <w:rFonts w:ascii="Calibri" w:eastAsia="Calibri" w:hAnsi="Calibri" w:cs="Calibri"/>
                <w:color w:val="FFFFFF"/>
              </w:rPr>
              <w:t>)</w:t>
            </w:r>
          </w:p>
        </w:tc>
      </w:tr>
      <w:tr w:rsidR="00930C5D" w:rsidRPr="0029457B" w14:paraId="09636784" w14:textId="77777777" w:rsidTr="00930C5D">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0BCB623B" w14:textId="77777777" w:rsidR="00930C5D" w:rsidRDefault="00930C5D">
            <w:pPr>
              <w:rPr>
                <w:rFonts w:ascii="Calibri" w:eastAsia="Calibri" w:hAnsi="Calibri" w:cs="Calibri"/>
              </w:rPr>
            </w:pPr>
          </w:p>
          <w:p w14:paraId="3A8B7ABC" w14:textId="77777777" w:rsidR="00C76AE2" w:rsidRDefault="00C76AE2" w:rsidP="00C76AE2">
            <w:pPr>
              <w:spacing w:after="200"/>
              <w:rPr>
                <w:rFonts w:ascii="Calibri" w:eastAsia="Calibri" w:hAnsi="Calibri" w:cs="Calibri"/>
                <w:b w:val="0"/>
                <w:lang w:val="mk-MK"/>
              </w:rPr>
            </w:pPr>
            <w:r>
              <w:rPr>
                <w:rFonts w:ascii="Calibri" w:eastAsia="Calibri" w:hAnsi="Calibri" w:cs="Calibri"/>
                <w:b w:val="0"/>
                <w:lang w:val="mk-MK"/>
              </w:rPr>
              <w:t xml:space="preserve">Кога го имате </w:t>
            </w:r>
            <w:r>
              <w:rPr>
                <w:rFonts w:ascii="Calibri" w:eastAsia="Calibri" w:hAnsi="Calibri" w:cs="Calibri"/>
                <w:b w:val="0"/>
              </w:rPr>
              <w:t>основ</w:t>
            </w:r>
            <w:r>
              <w:rPr>
                <w:rFonts w:ascii="Calibri" w:eastAsia="Calibri" w:hAnsi="Calibri" w:cs="Calibri"/>
                <w:b w:val="0"/>
                <w:lang w:val="mk-MK"/>
              </w:rPr>
              <w:t xml:space="preserve">ниот </w:t>
            </w:r>
            <w:r w:rsidRPr="00C76AE2">
              <w:rPr>
                <w:rFonts w:ascii="Calibri" w:eastAsia="Calibri" w:hAnsi="Calibri" w:cs="Calibri"/>
                <w:b w:val="0"/>
              </w:rPr>
              <w:t xml:space="preserve">робот кој може да се трка со други противници, време е да го надградите роботот со нови способности. Додајте го третиот мотор на роботот, како и преостанатите сензори, сензорот за растојание со ултразвук и сензорот за сила. Моторот може да се користи или во офанзивен режим, на пример за туркање противници, или како одбранбен, како </w:t>
            </w:r>
            <w:r>
              <w:rPr>
                <w:rFonts w:ascii="Calibri" w:eastAsia="Calibri" w:hAnsi="Calibri" w:cs="Calibri"/>
                <w:b w:val="0"/>
                <w:lang w:val="mk-MK"/>
              </w:rPr>
              <w:t xml:space="preserve">на пример </w:t>
            </w:r>
            <w:r w:rsidRPr="00C76AE2">
              <w:rPr>
                <w:rFonts w:ascii="Calibri" w:eastAsia="Calibri" w:hAnsi="Calibri" w:cs="Calibri"/>
                <w:b w:val="0"/>
              </w:rPr>
              <w:t>за ротирање на сензорот за растојание, така што роботот може да ги пронајде противниците и да ги избегне.</w:t>
            </w:r>
          </w:p>
          <w:p w14:paraId="2F8B2DA9" w14:textId="2AFF8850" w:rsidR="00930C5D" w:rsidRPr="0029457B" w:rsidRDefault="00C76AE2" w:rsidP="00C76AE2">
            <w:pPr>
              <w:spacing w:after="200"/>
              <w:rPr>
                <w:rFonts w:ascii="Calibri" w:eastAsia="Calibri" w:hAnsi="Calibri" w:cs="Calibri"/>
                <w:lang w:val="mk-MK"/>
              </w:rPr>
            </w:pPr>
            <w:r w:rsidRPr="0029457B">
              <w:rPr>
                <w:rFonts w:ascii="Calibri" w:eastAsia="Calibri" w:hAnsi="Calibri" w:cs="Calibri"/>
                <w:b w:val="0"/>
                <w:lang w:val="mk-MK"/>
              </w:rPr>
              <w:t xml:space="preserve">На крајот од оваа активност, роботот треба да </w:t>
            </w:r>
            <w:r>
              <w:rPr>
                <w:rFonts w:ascii="Calibri" w:eastAsia="Calibri" w:hAnsi="Calibri" w:cs="Calibri"/>
                <w:b w:val="0"/>
                <w:lang w:val="mk-MK"/>
              </w:rPr>
              <w:t xml:space="preserve">биде во </w:t>
            </w:r>
            <w:r w:rsidRPr="0029457B">
              <w:rPr>
                <w:rFonts w:ascii="Calibri" w:eastAsia="Calibri" w:hAnsi="Calibri" w:cs="Calibri"/>
                <w:b w:val="0"/>
                <w:lang w:val="mk-MK"/>
              </w:rPr>
              <w:t>мож</w:t>
            </w:r>
            <w:r>
              <w:rPr>
                <w:rFonts w:ascii="Calibri" w:eastAsia="Calibri" w:hAnsi="Calibri" w:cs="Calibri"/>
                <w:b w:val="0"/>
                <w:lang w:val="mk-MK"/>
              </w:rPr>
              <w:t>ност</w:t>
            </w:r>
            <w:r w:rsidRPr="0029457B">
              <w:rPr>
                <w:rFonts w:ascii="Calibri" w:eastAsia="Calibri" w:hAnsi="Calibri" w:cs="Calibri"/>
                <w:b w:val="0"/>
                <w:lang w:val="mk-MK"/>
              </w:rPr>
              <w:t xml:space="preserve"> да продолжи да се трка, а исто така да има барем една нова функционалност која помага или да ги избегне противниците или да ги попречи.</w:t>
            </w:r>
          </w:p>
        </w:tc>
      </w:tr>
      <w:tr w:rsidR="00930C5D" w:rsidRPr="0029457B" w14:paraId="6511A6CF" w14:textId="77777777" w:rsidTr="00930C5D">
        <w:trPr>
          <w:trHeight w:val="566"/>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4D355A"/>
            <w:vAlign w:val="center"/>
          </w:tcPr>
          <w:p w14:paraId="4586F27E" w14:textId="0CC81131" w:rsidR="00930C5D" w:rsidRPr="0029457B" w:rsidRDefault="00C76AE2" w:rsidP="00C76AE2">
            <w:pPr>
              <w:rPr>
                <w:rFonts w:ascii="Calibri" w:eastAsia="Calibri" w:hAnsi="Calibri" w:cs="Calibri"/>
                <w:lang w:val="mk-MK"/>
              </w:rPr>
            </w:pPr>
            <w:r>
              <w:rPr>
                <w:rFonts w:ascii="Calibri" w:eastAsia="Calibri" w:hAnsi="Calibri" w:cs="Calibri"/>
                <w:color w:val="FFFFFF"/>
                <w:lang w:val="mk-MK"/>
              </w:rPr>
              <w:t>Надградување на патеката и прилагодување на роботот</w:t>
            </w:r>
            <w:r w:rsidR="00F71818" w:rsidRPr="0029457B">
              <w:rPr>
                <w:rFonts w:ascii="Calibri" w:eastAsia="Calibri" w:hAnsi="Calibri" w:cs="Calibri"/>
                <w:color w:val="FFFFFF"/>
                <w:lang w:val="mk-MK"/>
              </w:rPr>
              <w:t xml:space="preserve"> (30 </w:t>
            </w:r>
            <w:r>
              <w:rPr>
                <w:rFonts w:ascii="Calibri" w:eastAsia="Calibri" w:hAnsi="Calibri" w:cs="Calibri"/>
                <w:color w:val="FFFFFF"/>
                <w:lang w:val="mk-MK"/>
              </w:rPr>
              <w:t>минути</w:t>
            </w:r>
            <w:r w:rsidR="00F71818" w:rsidRPr="0029457B">
              <w:rPr>
                <w:rFonts w:ascii="Calibri" w:eastAsia="Calibri" w:hAnsi="Calibri" w:cs="Calibri"/>
                <w:color w:val="FFFFFF"/>
                <w:lang w:val="mk-MK"/>
              </w:rPr>
              <w:t>)</w:t>
            </w:r>
          </w:p>
        </w:tc>
      </w:tr>
      <w:tr w:rsidR="00930C5D" w:rsidRPr="0029457B" w14:paraId="2A1422FD" w14:textId="77777777" w:rsidTr="00930C5D">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7F2D8961" w14:textId="77777777" w:rsidR="00F71818" w:rsidRPr="0029457B" w:rsidRDefault="00F71818" w:rsidP="00F71818">
            <w:pPr>
              <w:rPr>
                <w:rFonts w:ascii="Calibri" w:eastAsia="Calibri" w:hAnsi="Calibri" w:cs="Calibri"/>
                <w:b w:val="0"/>
                <w:lang w:val="mk-MK"/>
              </w:rPr>
            </w:pPr>
            <w:r w:rsidRPr="0029457B">
              <w:rPr>
                <w:rFonts w:ascii="Calibri" w:eastAsia="Calibri" w:hAnsi="Calibri" w:cs="Calibri"/>
                <w:b w:val="0"/>
                <w:lang w:val="mk-MK"/>
              </w:rPr>
              <w:t>Како последна активност патеката треба да се надгради, со додавање пречки или кривини на неа.</w:t>
            </w:r>
          </w:p>
          <w:p w14:paraId="3D7E1C65" w14:textId="10FC4C45" w:rsidR="00930C5D" w:rsidRPr="0029457B" w:rsidRDefault="00F71818" w:rsidP="00F71818">
            <w:pPr>
              <w:rPr>
                <w:rFonts w:ascii="Calibri" w:eastAsia="Calibri" w:hAnsi="Calibri" w:cs="Calibri"/>
                <w:lang w:val="mk-MK"/>
              </w:rPr>
            </w:pPr>
            <w:r w:rsidRPr="0029457B">
              <w:rPr>
                <w:rFonts w:ascii="Calibri" w:eastAsia="Calibri" w:hAnsi="Calibri" w:cs="Calibri"/>
                <w:b w:val="0"/>
                <w:lang w:val="mk-MK"/>
              </w:rPr>
              <w:t>Овие нови функции треба да го зголемат предизвикот со тоа што сегашниот код на роботите ќе биде застарен и на тој начин роботите треба да се ажурираат за новите услови на тркачката патека.</w:t>
            </w:r>
          </w:p>
        </w:tc>
      </w:tr>
    </w:tbl>
    <w:p w14:paraId="618F04A5" w14:textId="77777777" w:rsidR="00930C5D" w:rsidRPr="0029457B" w:rsidRDefault="00930C5D">
      <w:pPr>
        <w:rPr>
          <w:lang w:val="mk-MK"/>
        </w:rPr>
      </w:pPr>
    </w:p>
    <w:p w14:paraId="46B22BBF" w14:textId="3E866D1E" w:rsidR="00930C5D" w:rsidRPr="0029457B" w:rsidRDefault="00F71818">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lang w:val="mk-MK"/>
        </w:rPr>
      </w:pPr>
      <w:r>
        <w:rPr>
          <w:b/>
          <w:color w:val="FFFFFF"/>
          <w:sz w:val="28"/>
          <w:szCs w:val="28"/>
          <w:lang w:val="mk-MK"/>
        </w:rPr>
        <w:t>ОЦЕНУВАЊЕ</w:t>
      </w:r>
    </w:p>
    <w:p w14:paraId="3C451741" w14:textId="77777777" w:rsidR="00930C5D" w:rsidRPr="0029457B" w:rsidRDefault="00930C5D">
      <w:pPr>
        <w:rPr>
          <w:lang w:val="mk-MK"/>
        </w:rPr>
      </w:pPr>
    </w:p>
    <w:p w14:paraId="4199DC6C" w14:textId="45128035" w:rsidR="00930C5D" w:rsidRPr="0029457B" w:rsidRDefault="00F71818">
      <w:pPr>
        <w:rPr>
          <w:lang w:val="mk-MK"/>
        </w:rPr>
      </w:pPr>
      <w:r>
        <w:rPr>
          <w:lang w:val="mk-MK"/>
        </w:rPr>
        <w:t xml:space="preserve">За евалуација на часот, ќе биде користен финален тест. </w:t>
      </w:r>
    </w:p>
    <w:p w14:paraId="0361F21A" w14:textId="620A49F3" w:rsidR="00930C5D" w:rsidRDefault="00F71818" w:rsidP="00457929">
      <w:pPr>
        <w:jc w:val="both"/>
      </w:pPr>
      <w:r w:rsidRPr="00F71818">
        <w:lastRenderedPageBreak/>
        <w:t xml:space="preserve">Квизот треба да биде фокусиран на процесот, а не на конечниот резултат, на пример, како учениците се справија со предизвикот да се осигураат дека роботот </w:t>
      </w:r>
      <w:r>
        <w:rPr>
          <w:lang w:val="mk-MK"/>
        </w:rPr>
        <w:t xml:space="preserve">останува </w:t>
      </w:r>
      <w:r w:rsidRPr="00F71818">
        <w:t>на патеката. На пример, кои модули</w:t>
      </w:r>
      <w:r>
        <w:rPr>
          <w:lang w:val="mk-MK"/>
        </w:rPr>
        <w:t xml:space="preserve"> за напад или одбрана </w:t>
      </w:r>
      <w:r>
        <w:t xml:space="preserve">ги додадоа </w:t>
      </w:r>
      <w:r>
        <w:rPr>
          <w:lang w:val="mk-MK"/>
        </w:rPr>
        <w:t>учениц</w:t>
      </w:r>
      <w:r w:rsidRPr="00F71818">
        <w:t>ите и како функционираа тие?</w:t>
      </w:r>
    </w:p>
    <w:p w14:paraId="5F917C40" w14:textId="73B5CCEA" w:rsidR="00930C5D" w:rsidRDefault="00F71818" w:rsidP="00457929">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lang w:val="mk-MK"/>
        </w:rPr>
        <w:t>ПОВРАТНА ИНФОРМАЦИЈА ОД УЧЕНИЦИТЕ</w:t>
      </w:r>
    </w:p>
    <w:p w14:paraId="6B5894EA" w14:textId="77777777" w:rsidR="00930C5D" w:rsidRDefault="00930C5D" w:rsidP="00457929">
      <w:pPr>
        <w:jc w:val="both"/>
      </w:pPr>
    </w:p>
    <w:p w14:paraId="61196935" w14:textId="77777777" w:rsidR="00F71818" w:rsidRDefault="00F71818" w:rsidP="00457929">
      <w:pPr>
        <w:jc w:val="both"/>
      </w:pPr>
      <w:r>
        <w:t>Во завршниот „</w:t>
      </w:r>
      <w:proofErr w:type="gramStart"/>
      <w:r>
        <w:t>состанок“ по</w:t>
      </w:r>
      <w:proofErr w:type="gramEnd"/>
      <w:r>
        <w:t xml:space="preserve"> последната трка треба да учествува секој член на тимот.</w:t>
      </w:r>
    </w:p>
    <w:p w14:paraId="26E612B6" w14:textId="77777777" w:rsidR="00F71818" w:rsidRDefault="00F71818" w:rsidP="00457929">
      <w:pPr>
        <w:jc w:val="both"/>
      </w:pPr>
      <w:r>
        <w:t>Овој состанок треба да се одржи слично како што прават професионалните тркачки тимови, што значи дека треба да постојат јасно разграничени моменти за да се разговара за роботот, тркачката патека итн., во овие моменти треба да се разговара за проблемите, како и за можните решенија за настанатите.</w:t>
      </w:r>
    </w:p>
    <w:p w14:paraId="701236D0" w14:textId="71EBDAF7" w:rsidR="00930C5D" w:rsidRDefault="00F71818" w:rsidP="00457929">
      <w:pPr>
        <w:jc w:val="both"/>
      </w:pPr>
      <w:r>
        <w:t>Како завршна тема, главна тема треба да биде она што може да се подобри.</w:t>
      </w:r>
    </w:p>
    <w:p w14:paraId="05CDC38D" w14:textId="56F822AF" w:rsidR="00930C5D" w:rsidRDefault="00F71818">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lang w:val="mk-MK"/>
        </w:rPr>
        <w:t>ЗАБЕЛЕШКИ ОД НАСТАВНИКОТ</w:t>
      </w:r>
    </w:p>
    <w:p w14:paraId="41D3A09C" w14:textId="77777777" w:rsidR="00930C5D" w:rsidRDefault="00930C5D">
      <w:pPr>
        <w:rPr>
          <w:i/>
          <w:sz w:val="18"/>
          <w:szCs w:val="18"/>
        </w:rPr>
      </w:pPr>
    </w:p>
    <w:p w14:paraId="6EC556D6" w14:textId="4F59A31A" w:rsidR="00930C5D" w:rsidRDefault="00F71818">
      <w:pPr>
        <w:rPr>
          <w:i/>
          <w:sz w:val="18"/>
          <w:szCs w:val="18"/>
        </w:rPr>
      </w:pPr>
      <w:r>
        <w:rPr>
          <w:i/>
          <w:sz w:val="18"/>
          <w:szCs w:val="18"/>
          <w:lang w:val="mk-MK"/>
        </w:rPr>
        <w:t>Тука можете да ги додадете вашите коментари и оценки (доколку ги имате) ОТКАКО ќе ја реализирате наставната единица</w:t>
      </w:r>
      <w:r>
        <w:rPr>
          <w:i/>
          <w:sz w:val="18"/>
          <w:szCs w:val="18"/>
        </w:rPr>
        <w:t xml:space="preserve">. </w:t>
      </w:r>
    </w:p>
    <w:p w14:paraId="23A14B9A" w14:textId="77777777" w:rsidR="00930C5D" w:rsidRDefault="00930C5D">
      <w:pPr>
        <w:rPr>
          <w:i/>
          <w:sz w:val="18"/>
          <w:szCs w:val="18"/>
        </w:rPr>
      </w:pPr>
    </w:p>
    <w:p w14:paraId="7DDE1029" w14:textId="77777777" w:rsidR="00930C5D" w:rsidRDefault="00930C5D">
      <w:pPr>
        <w:rPr>
          <w:i/>
          <w:sz w:val="18"/>
          <w:szCs w:val="18"/>
        </w:rPr>
      </w:pPr>
    </w:p>
    <w:p w14:paraId="4B1EDE18" w14:textId="36935E12" w:rsidR="00930C5D" w:rsidRDefault="00F71818">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lang w:val="mk-MK"/>
        </w:rPr>
        <w:t xml:space="preserve">ИЗМЕНИ </w:t>
      </w:r>
      <w:r>
        <w:rPr>
          <w:b/>
          <w:color w:val="FFFFFF"/>
          <w:sz w:val="28"/>
          <w:szCs w:val="28"/>
        </w:rPr>
        <w:t>(</w:t>
      </w:r>
      <w:r>
        <w:rPr>
          <w:b/>
          <w:color w:val="FFFFFF"/>
          <w:sz w:val="28"/>
          <w:szCs w:val="28"/>
          <w:lang w:val="mk-MK"/>
        </w:rPr>
        <w:t>ДОКОЛКУ ИМА ПОТРЕБА</w:t>
      </w:r>
      <w:r>
        <w:rPr>
          <w:b/>
          <w:color w:val="FFFFFF"/>
          <w:sz w:val="28"/>
          <w:szCs w:val="28"/>
        </w:rPr>
        <w:t>)</w:t>
      </w:r>
    </w:p>
    <w:p w14:paraId="7A3B1974" w14:textId="77777777" w:rsidR="00930C5D" w:rsidRDefault="00930C5D"/>
    <w:p w14:paraId="484C7612" w14:textId="77777777" w:rsidR="00930C5D" w:rsidRDefault="00930C5D"/>
    <w:sectPr w:rsidR="00930C5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65F07" w14:textId="77777777" w:rsidR="005E63C6" w:rsidRDefault="005E63C6">
      <w:pPr>
        <w:spacing w:after="0" w:line="240" w:lineRule="auto"/>
      </w:pPr>
      <w:r>
        <w:separator/>
      </w:r>
    </w:p>
  </w:endnote>
  <w:endnote w:type="continuationSeparator" w:id="0">
    <w:p w14:paraId="5E3F65F5" w14:textId="77777777" w:rsidR="005E63C6" w:rsidRDefault="005E6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49780" w14:textId="77777777" w:rsidR="00930C5D" w:rsidRDefault="00930C5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C820F" w14:textId="6DB2BD62" w:rsidR="00930C5D" w:rsidRDefault="0029457B" w:rsidP="0029457B">
    <w:pPr>
      <w:pBdr>
        <w:top w:val="nil"/>
        <w:left w:val="nil"/>
        <w:bottom w:val="nil"/>
        <w:right w:val="nil"/>
        <w:between w:val="nil"/>
      </w:pBdr>
      <w:tabs>
        <w:tab w:val="center" w:pos="4513"/>
        <w:tab w:val="right" w:pos="9026"/>
      </w:tabs>
      <w:spacing w:after="0" w:line="240" w:lineRule="auto"/>
      <w:jc w:val="center"/>
      <w:rPr>
        <w:color w:val="000000"/>
      </w:rPr>
    </w:pPr>
    <w:r w:rsidRPr="0029457B">
      <w:rPr>
        <w:noProof/>
        <w:color w:val="000000"/>
        <w:u w:val="single"/>
      </w:rPr>
      <w:drawing>
        <wp:inline distT="0" distB="0" distL="0" distR="0" wp14:anchorId="7D183AD4" wp14:editId="2595DC51">
          <wp:extent cx="2392680" cy="490643"/>
          <wp:effectExtent l="0" t="0" r="0" b="5080"/>
          <wp:docPr id="1" name="Imagem 1"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5765" cy="50357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E1647" w14:textId="77777777" w:rsidR="00930C5D" w:rsidRDefault="00930C5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10ECA" w14:textId="77777777" w:rsidR="005E63C6" w:rsidRDefault="005E63C6">
      <w:pPr>
        <w:spacing w:after="0" w:line="240" w:lineRule="auto"/>
      </w:pPr>
      <w:r>
        <w:separator/>
      </w:r>
    </w:p>
  </w:footnote>
  <w:footnote w:type="continuationSeparator" w:id="0">
    <w:p w14:paraId="717AAAFF" w14:textId="77777777" w:rsidR="005E63C6" w:rsidRDefault="005E63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B500F" w14:textId="77777777" w:rsidR="00930C5D" w:rsidRDefault="00930C5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CC69" w14:textId="77777777" w:rsidR="00930C5D" w:rsidRDefault="00930C5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C87BC" w14:textId="77777777" w:rsidR="00930C5D" w:rsidRDefault="00930C5D">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0C5D"/>
    <w:rsid w:val="000C07AF"/>
    <w:rsid w:val="00124A0B"/>
    <w:rsid w:val="0029457B"/>
    <w:rsid w:val="00457929"/>
    <w:rsid w:val="00512C31"/>
    <w:rsid w:val="005641BF"/>
    <w:rsid w:val="005E63C6"/>
    <w:rsid w:val="006E3250"/>
    <w:rsid w:val="006F34BA"/>
    <w:rsid w:val="00930C5D"/>
    <w:rsid w:val="009A4C1C"/>
    <w:rsid w:val="00C71573"/>
    <w:rsid w:val="00C76AE2"/>
    <w:rsid w:val="00F71818"/>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73699"/>
  <w15:docId w15:val="{30CAA235-B5B3-4D76-8D3D-D77D26455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mk-M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3D381F"/>
    <w:pPr>
      <w:keepNext/>
      <w:shd w:val="clear" w:color="auto" w:fill="EC5CB3"/>
      <w:tabs>
        <w:tab w:val="left" w:pos="3615"/>
        <w:tab w:val="center" w:pos="4535"/>
      </w:tabs>
      <w:spacing w:before="240" w:after="120" w:line="240" w:lineRule="auto"/>
      <w:jc w:val="both"/>
      <w:outlineLvl w:val="0"/>
    </w:pPr>
    <w:rPr>
      <w:rFonts w:eastAsia="Arial" w:cs="Arial"/>
      <w:b/>
      <w:color w:val="000000"/>
      <w:lang w:val="en-US" w:eastAsia="en-IE"/>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link w:val="Ttulo3Carter"/>
    <w:uiPriority w:val="9"/>
    <w:semiHidden/>
    <w:unhideWhenUsed/>
    <w:qFormat/>
    <w:rsid w:val="008E7A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Heading11"/>
    <w:next w:val="Normal"/>
    <w:link w:val="TtuloCarter"/>
    <w:uiPriority w:val="10"/>
    <w:qFormat/>
    <w:rsid w:val="006F08C2"/>
    <w:pPr>
      <w:spacing w:after="120"/>
    </w:pPr>
    <w:rPr>
      <w:sz w:val="44"/>
      <w:szCs w:val="44"/>
    </w:rPr>
  </w:style>
  <w:style w:type="paragraph" w:styleId="NormalWeb">
    <w:name w:val="Normal (Web)"/>
    <w:basedOn w:val="Normal"/>
    <w:uiPriority w:val="99"/>
    <w:semiHidden/>
    <w:unhideWhenUsed/>
    <w:rsid w:val="004D7D95"/>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arter"/>
    <w:uiPriority w:val="99"/>
    <w:unhideWhenUsed/>
    <w:rsid w:val="004D7D95"/>
    <w:pPr>
      <w:tabs>
        <w:tab w:val="center" w:pos="4513"/>
        <w:tab w:val="right" w:pos="9026"/>
      </w:tabs>
      <w:spacing w:after="0" w:line="240" w:lineRule="auto"/>
    </w:pPr>
  </w:style>
  <w:style w:type="character" w:customStyle="1" w:styleId="CabealhoCarter">
    <w:name w:val="Cabeçalho Caráter"/>
    <w:basedOn w:val="Tipodeletrapredefinidodopargrafo"/>
    <w:link w:val="Cabealho"/>
    <w:uiPriority w:val="99"/>
    <w:rsid w:val="004D7D95"/>
    <w:rPr>
      <w:lang w:val="en-GB"/>
    </w:rPr>
  </w:style>
  <w:style w:type="paragraph" w:styleId="Rodap">
    <w:name w:val="footer"/>
    <w:basedOn w:val="Normal"/>
    <w:link w:val="RodapCarter"/>
    <w:uiPriority w:val="99"/>
    <w:unhideWhenUsed/>
    <w:rsid w:val="004D7D95"/>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4D7D95"/>
    <w:rPr>
      <w:lang w:val="en-GB"/>
    </w:rPr>
  </w:style>
  <w:style w:type="character" w:customStyle="1" w:styleId="Ttulo1Carter">
    <w:name w:val="Título 1 Caráter"/>
    <w:basedOn w:val="Tipodeletrapredefinidodopargrafo"/>
    <w:link w:val="Ttulo1"/>
    <w:uiPriority w:val="9"/>
    <w:rsid w:val="003D381F"/>
    <w:rPr>
      <w:rFonts w:eastAsia="Arial" w:cs="Arial"/>
      <w:b/>
      <w:color w:val="000000"/>
      <w:shd w:val="clear" w:color="auto" w:fill="EC5CB3"/>
      <w:lang w:val="en-US" w:eastAsia="en-IE"/>
    </w:rPr>
  </w:style>
  <w:style w:type="character" w:customStyle="1" w:styleId="TtuloCarter">
    <w:name w:val="Título Caráter"/>
    <w:basedOn w:val="Tipodeletrapredefinidodopargrafo"/>
    <w:link w:val="Ttulo"/>
    <w:uiPriority w:val="10"/>
    <w:rsid w:val="006F08C2"/>
    <w:rPr>
      <w:rFonts w:eastAsia="Times New Roman" w:cs="Arial"/>
      <w:b/>
      <w:i/>
      <w:iCs/>
      <w:color w:val="31B975"/>
      <w:sz w:val="44"/>
      <w:szCs w:val="44"/>
      <w:lang w:val="en-GB" w:eastAsia="en-GB"/>
    </w:rPr>
  </w:style>
  <w:style w:type="paragraph" w:customStyle="1" w:styleId="Heading11">
    <w:name w:val="Heading 11"/>
    <w:basedOn w:val="Normal"/>
    <w:link w:val="HEADING1Car"/>
    <w:qFormat/>
    <w:rsid w:val="006F08C2"/>
    <w:pPr>
      <w:spacing w:after="240" w:line="240" w:lineRule="auto"/>
      <w:jc w:val="center"/>
    </w:pPr>
    <w:rPr>
      <w:rFonts w:eastAsia="Times New Roman" w:cs="Arial"/>
      <w:b/>
      <w:i/>
      <w:iCs/>
      <w:color w:val="31B975"/>
      <w:sz w:val="28"/>
      <w:szCs w:val="28"/>
      <w:lang w:eastAsia="en-GB"/>
    </w:rPr>
  </w:style>
  <w:style w:type="character" w:customStyle="1" w:styleId="HEADING1Car">
    <w:name w:val="HEADING 1 Car"/>
    <w:link w:val="Heading11"/>
    <w:rsid w:val="006F08C2"/>
    <w:rPr>
      <w:rFonts w:eastAsia="Times New Roman" w:cs="Arial"/>
      <w:b/>
      <w:i/>
      <w:iCs/>
      <w:color w:val="31B975"/>
      <w:sz w:val="28"/>
      <w:szCs w:val="28"/>
      <w:lang w:val="en-GB" w:eastAsia="en-GB"/>
    </w:rPr>
  </w:style>
  <w:style w:type="paragraph" w:styleId="PargrafodaLista">
    <w:name w:val="List Paragraph"/>
    <w:basedOn w:val="Normal"/>
    <w:uiPriority w:val="34"/>
    <w:qFormat/>
    <w:rsid w:val="006F08C2"/>
    <w:pPr>
      <w:spacing w:line="252" w:lineRule="auto"/>
      <w:ind w:left="720"/>
      <w:contextualSpacing/>
      <w:jc w:val="both"/>
    </w:pPr>
    <w:rPr>
      <w:rFonts w:ascii="Arial" w:eastAsia="Arial" w:hAnsi="Arial" w:cs="Arial"/>
      <w:lang w:val="en-US" w:eastAsia="en-IE"/>
    </w:rPr>
  </w:style>
  <w:style w:type="character" w:styleId="Hiperligao">
    <w:name w:val="Hyperlink"/>
    <w:basedOn w:val="Tipodeletrapredefinidodopargrafo"/>
    <w:uiPriority w:val="99"/>
    <w:unhideWhenUsed/>
    <w:rsid w:val="006F08C2"/>
    <w:rPr>
      <w:color w:val="0563C1" w:themeColor="hyperlink"/>
      <w:u w:val="single"/>
    </w:rPr>
  </w:style>
  <w:style w:type="table" w:customStyle="1" w:styleId="TabeladeGrelha4-Destaque61">
    <w:name w:val="Tabela de Grelha 4 - Destaque 61"/>
    <w:basedOn w:val="Tabelanormal"/>
    <w:uiPriority w:val="49"/>
    <w:rsid w:val="006F08C2"/>
    <w:pPr>
      <w:spacing w:after="0" w:line="240" w:lineRule="auto"/>
      <w:jc w:val="both"/>
    </w:pPr>
    <w:rPr>
      <w:rFonts w:ascii="Arial" w:eastAsia="Arial" w:hAnsi="Arial" w:cs="Arial"/>
      <w:lang w:val="en-US" w:eastAsia="en-I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3Carter">
    <w:name w:val="Título 3 Caráter"/>
    <w:basedOn w:val="Tipodeletrapredefinidodopargrafo"/>
    <w:link w:val="Ttulo3"/>
    <w:uiPriority w:val="9"/>
    <w:semiHidden/>
    <w:rsid w:val="008E7A93"/>
    <w:rPr>
      <w:rFonts w:asciiTheme="majorHAnsi" w:eastAsiaTheme="majorEastAsia" w:hAnsiTheme="majorHAnsi" w:cstheme="majorBidi"/>
      <w:color w:val="1F3763" w:themeColor="accent1" w:themeShade="7F"/>
      <w:sz w:val="24"/>
      <w:szCs w:val="24"/>
      <w:lang w:val="en-GB"/>
    </w:rPr>
  </w:style>
  <w:style w:type="character" w:customStyle="1" w:styleId="MenoNoResolvida1">
    <w:name w:val="Menção Não Resolvida1"/>
    <w:basedOn w:val="Tipodeletrapredefinidodopargrafo"/>
    <w:uiPriority w:val="99"/>
    <w:semiHidden/>
    <w:unhideWhenUsed/>
    <w:rsid w:val="00D84A91"/>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shd w:val="clear" w:color="auto" w:fill="70AD47"/>
      </w:tc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0">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1">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shd w:val="clear" w:color="auto" w:fill="70AD47"/>
      </w:tc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2">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ducation.lego.com/en-us/downloads/spike-app/softwar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teducativas.madeira.gov.pt/roboloco"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ducation.lego.com/en-us/product-resources/spike-prime/downloads/building-instruc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FYbEPt6UJczqcBvl+j6Hc0GAdw==">AMUW2mWd7AME+MwhTBOOjdnN37YveJovisNIsu5hppVNp9Pgi7fcBfXFVgrDHTkzAjFksYxhmY5IZOzlc3hzUC7Pce118oImJ6SijHRM6BdS4fOB2yC8qjQ=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944</Words>
  <Characters>5101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Emanuel Filipe Fernandes Garcês</cp:lastModifiedBy>
  <cp:revision>3</cp:revision>
  <dcterms:created xsi:type="dcterms:W3CDTF">2022-12-11T21:09:00Z</dcterms:created>
  <dcterms:modified xsi:type="dcterms:W3CDTF">2023-03-07T21:51:00Z</dcterms:modified>
</cp:coreProperties>
</file>